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0DA92" w14:textId="77777777" w:rsidR="008E3932" w:rsidRPr="00214A38" w:rsidRDefault="008E3932" w:rsidP="008E3932">
      <w:pPr>
        <w:pStyle w:val="Heading1"/>
        <w:rPr>
          <w:rFonts w:ascii="Calibri" w:hAnsi="Calibri" w:cs="Calibri"/>
          <w:b/>
          <w:bCs/>
          <w:color w:val="E97032"/>
        </w:rPr>
      </w:pPr>
      <w:r w:rsidRPr="00214A38">
        <w:rPr>
          <w:rFonts w:ascii="Calibri" w:hAnsi="Calibri" w:cs="Calibri"/>
          <w:b/>
          <w:bCs/>
          <w:color w:val="E97032"/>
        </w:rPr>
        <w:t>Guidelines: Summer School on Collaborative Practice and Social Change</w:t>
      </w:r>
    </w:p>
    <w:p w14:paraId="49003B62" w14:textId="77777777" w:rsidR="00724C02" w:rsidRPr="00724C02" w:rsidRDefault="00724C02" w:rsidP="00724C02">
      <w:pPr>
        <w:rPr>
          <w:rFonts w:ascii="Calibri" w:hAnsi="Calibri" w:cs="Calibri"/>
          <w:sz w:val="22"/>
          <w:szCs w:val="22"/>
        </w:rPr>
      </w:pPr>
    </w:p>
    <w:p w14:paraId="28F2EF60" w14:textId="77777777" w:rsidR="00724C02" w:rsidRPr="00724C02" w:rsidRDefault="00724C02" w:rsidP="00724C02">
      <w:pPr>
        <w:pStyle w:val="Heading2"/>
        <w:numPr>
          <w:ilvl w:val="0"/>
          <w:numId w:val="3"/>
        </w:numPr>
        <w:tabs>
          <w:tab w:val="num" w:pos="360"/>
        </w:tabs>
        <w:ind w:left="0" w:firstLine="0"/>
        <w:rPr>
          <w:rFonts w:ascii="Calibri" w:hAnsi="Calibri" w:cs="Calibri"/>
          <w:b/>
          <w:bCs/>
          <w:color w:val="E97132" w:themeColor="accent2"/>
          <w:sz w:val="22"/>
          <w:szCs w:val="22"/>
        </w:rPr>
      </w:pPr>
      <w:r w:rsidRPr="00724C02">
        <w:rPr>
          <w:rFonts w:ascii="Calibri" w:hAnsi="Calibri" w:cs="Calibri"/>
          <w:b/>
          <w:bCs/>
          <w:color w:val="E97132" w:themeColor="accent2"/>
          <w:sz w:val="22"/>
          <w:szCs w:val="22"/>
        </w:rPr>
        <w:t xml:space="preserve">Who should apply?  </w:t>
      </w:r>
    </w:p>
    <w:p w14:paraId="053702ED" w14:textId="29BE5D73" w:rsidR="00EB736B" w:rsidRDefault="00724C02" w:rsidP="00EB736B">
      <w:pPr>
        <w:spacing w:after="160" w:line="259" w:lineRule="auto"/>
        <w:rPr>
          <w:rFonts w:ascii="Calibri" w:hAnsi="Calibri" w:cs="Calibri"/>
          <w:sz w:val="22"/>
          <w:szCs w:val="22"/>
          <w:lang w:eastAsia="en-IE"/>
        </w:rPr>
      </w:pPr>
      <w:r w:rsidRPr="00EB736B">
        <w:rPr>
          <w:rFonts w:ascii="Calibri" w:hAnsi="Calibri" w:cs="Calibri"/>
          <w:sz w:val="22"/>
          <w:szCs w:val="22"/>
        </w:rPr>
        <w:t>Artists, curators, creative producers</w:t>
      </w:r>
      <w:r w:rsidR="001B2036">
        <w:rPr>
          <w:rFonts w:ascii="Calibri" w:hAnsi="Calibri" w:cs="Calibri"/>
          <w:sz w:val="22"/>
          <w:szCs w:val="22"/>
        </w:rPr>
        <w:t xml:space="preserve"> and </w:t>
      </w:r>
      <w:r w:rsidRPr="00EB736B">
        <w:rPr>
          <w:rFonts w:ascii="Calibri" w:hAnsi="Calibri" w:cs="Calibri"/>
          <w:sz w:val="22"/>
          <w:szCs w:val="22"/>
        </w:rPr>
        <w:t>activists</w:t>
      </w:r>
      <w:r w:rsidRPr="00EB736B">
        <w:rPr>
          <w:rFonts w:ascii="Calibri" w:hAnsi="Calibri" w:cs="Calibri"/>
          <w:sz w:val="22"/>
          <w:szCs w:val="22"/>
          <w:lang w:eastAsia="en-IE"/>
        </w:rPr>
        <w:t xml:space="preserve"> </w:t>
      </w:r>
      <w:r w:rsidR="00E968C5" w:rsidRPr="00EB736B">
        <w:rPr>
          <w:rFonts w:ascii="Calibri" w:hAnsi="Calibri" w:cs="Calibri"/>
          <w:sz w:val="22"/>
          <w:szCs w:val="22"/>
          <w:lang w:eastAsia="en-IE"/>
        </w:rPr>
        <w:t>who:</w:t>
      </w:r>
    </w:p>
    <w:p w14:paraId="6C19D9A4" w14:textId="25024FBD" w:rsidR="00EB736B" w:rsidRPr="008C7572" w:rsidRDefault="00EB736B" w:rsidP="00827F6B">
      <w:pPr>
        <w:pStyle w:val="ListParagraph"/>
        <w:numPr>
          <w:ilvl w:val="0"/>
          <w:numId w:val="7"/>
        </w:numPr>
        <w:spacing w:after="160" w:line="259" w:lineRule="auto"/>
        <w:rPr>
          <w:rFonts w:ascii="Calibri" w:hAnsi="Calibri" w:cs="Calibri"/>
          <w:sz w:val="22"/>
          <w:szCs w:val="22"/>
          <w:lang w:eastAsia="en-IE"/>
        </w:rPr>
      </w:pPr>
      <w:r w:rsidRPr="008C7572">
        <w:rPr>
          <w:rFonts w:ascii="Calibri" w:hAnsi="Calibri" w:cs="Calibri"/>
          <w:sz w:val="22"/>
          <w:szCs w:val="22"/>
          <w:lang w:eastAsia="en-IE"/>
        </w:rPr>
        <w:t xml:space="preserve">are </w:t>
      </w:r>
      <w:r w:rsidR="00724C02" w:rsidRPr="008C7572">
        <w:rPr>
          <w:rFonts w:ascii="Calibri" w:hAnsi="Calibri" w:cs="Calibri"/>
          <w:sz w:val="22"/>
          <w:szCs w:val="22"/>
          <w:lang w:eastAsia="en-IE"/>
        </w:rPr>
        <w:t>based in the Republic of Ireland</w:t>
      </w:r>
      <w:r w:rsidR="00C503EC" w:rsidRPr="008C7572">
        <w:rPr>
          <w:rFonts w:ascii="Calibri" w:hAnsi="Calibri" w:cs="Calibri"/>
          <w:sz w:val="22"/>
          <w:szCs w:val="22"/>
          <w:lang w:eastAsia="en-IE"/>
        </w:rPr>
        <w:t xml:space="preserve"> (with exception to those who have been invited to apply via the School fellowships)</w:t>
      </w:r>
    </w:p>
    <w:p w14:paraId="77157545" w14:textId="614ADA17" w:rsidR="00724C02" w:rsidRPr="00827F6B" w:rsidRDefault="00724C02" w:rsidP="00827F6B">
      <w:pPr>
        <w:pStyle w:val="ListParagraph"/>
        <w:numPr>
          <w:ilvl w:val="0"/>
          <w:numId w:val="7"/>
        </w:numPr>
        <w:spacing w:after="160" w:line="259" w:lineRule="auto"/>
        <w:rPr>
          <w:rFonts w:ascii="Calibri" w:hAnsi="Calibri" w:cs="Calibri"/>
          <w:sz w:val="22"/>
          <w:szCs w:val="22"/>
          <w:lang w:eastAsia="en-IE"/>
        </w:rPr>
      </w:pPr>
      <w:r w:rsidRPr="00827F6B">
        <w:rPr>
          <w:rFonts w:ascii="Calibri" w:hAnsi="Calibri" w:cs="Calibri"/>
          <w:color w:val="000000" w:themeColor="text1"/>
          <w:sz w:val="22"/>
          <w:szCs w:val="22"/>
        </w:rPr>
        <w:t xml:space="preserve">are involved or are interested in the intersection of </w:t>
      </w:r>
      <w:r w:rsidRPr="00827F6B">
        <w:rPr>
          <w:rFonts w:ascii="Calibri" w:hAnsi="Calibri" w:cs="Calibri"/>
          <w:sz w:val="22"/>
          <w:szCs w:val="22"/>
          <w:lang w:val="en-GB"/>
        </w:rPr>
        <w:t>socially engaged methodologies/</w:t>
      </w:r>
      <w:r w:rsidRPr="00827F6B">
        <w:rPr>
          <w:rFonts w:ascii="Calibri" w:hAnsi="Calibri" w:cs="Calibri"/>
          <w:color w:val="000000" w:themeColor="text1"/>
          <w:sz w:val="22"/>
          <w:szCs w:val="22"/>
        </w:rPr>
        <w:t>social change/collaborating with and co-creating public art with communities of place.</w:t>
      </w:r>
    </w:p>
    <w:p w14:paraId="0D40CE4F" w14:textId="63AD9BEE" w:rsidR="00724C02" w:rsidRDefault="00724C02" w:rsidP="00827F6B">
      <w:pPr>
        <w:pStyle w:val="ListParagraph"/>
        <w:numPr>
          <w:ilvl w:val="0"/>
          <w:numId w:val="7"/>
        </w:numPr>
        <w:spacing w:after="160" w:line="259" w:lineRule="auto"/>
        <w:rPr>
          <w:rFonts w:ascii="Calibri" w:hAnsi="Calibri" w:cs="Calibri"/>
          <w:sz w:val="22"/>
          <w:szCs w:val="22"/>
          <w:lang w:eastAsia="en-IE"/>
        </w:rPr>
      </w:pPr>
      <w:r w:rsidRPr="00724C02">
        <w:rPr>
          <w:rFonts w:ascii="Calibri" w:hAnsi="Calibri" w:cs="Calibri"/>
          <w:sz w:val="22"/>
          <w:szCs w:val="22"/>
          <w:lang w:eastAsia="en-IE"/>
        </w:rPr>
        <w:t xml:space="preserve">are interested in exploring several of the themes and </w:t>
      </w:r>
      <w:r w:rsidRPr="00724C02">
        <w:rPr>
          <w:rFonts w:ascii="Calibri" w:hAnsi="Calibri" w:cs="Calibri"/>
          <w:i/>
          <w:iCs/>
          <w:sz w:val="22"/>
          <w:szCs w:val="22"/>
          <w:lang w:eastAsia="en-IE"/>
        </w:rPr>
        <w:t>Focus Areas</w:t>
      </w:r>
      <w:r w:rsidRPr="00724C02">
        <w:rPr>
          <w:rFonts w:ascii="Calibri" w:hAnsi="Calibri" w:cs="Calibri"/>
          <w:sz w:val="22"/>
          <w:szCs w:val="22"/>
          <w:lang w:eastAsia="en-IE"/>
        </w:rPr>
        <w:t xml:space="preserve"> of the 2026 Summer School, in relation to their individual and shared practice. </w:t>
      </w:r>
    </w:p>
    <w:p w14:paraId="0A3751F1" w14:textId="6E6252A0" w:rsidR="00724C02" w:rsidRPr="00724C02" w:rsidRDefault="00724C02" w:rsidP="00724C02">
      <w:pPr>
        <w:pStyle w:val="Heading2"/>
        <w:numPr>
          <w:ilvl w:val="0"/>
          <w:numId w:val="3"/>
        </w:numPr>
        <w:tabs>
          <w:tab w:val="num" w:pos="360"/>
        </w:tabs>
        <w:ind w:left="0" w:firstLine="0"/>
        <w:rPr>
          <w:rFonts w:ascii="Calibri" w:hAnsi="Calibri" w:cs="Calibri"/>
          <w:b/>
          <w:bCs/>
          <w:color w:val="E97132" w:themeColor="accent2"/>
          <w:sz w:val="22"/>
          <w:szCs w:val="22"/>
        </w:rPr>
      </w:pPr>
      <w:r w:rsidRPr="00724C02">
        <w:rPr>
          <w:rFonts w:ascii="Calibri" w:hAnsi="Calibri" w:cs="Calibri"/>
          <w:b/>
          <w:bCs/>
          <w:color w:val="E97132" w:themeColor="accent2"/>
          <w:sz w:val="22"/>
          <w:szCs w:val="22"/>
        </w:rPr>
        <w:t xml:space="preserve">Who is not eligible? </w:t>
      </w:r>
    </w:p>
    <w:p w14:paraId="074F4898" w14:textId="77777777" w:rsidR="00724C02" w:rsidRPr="00724C02" w:rsidRDefault="00724C02" w:rsidP="00724C02">
      <w:pPr>
        <w:pStyle w:val="ListParagraph"/>
        <w:numPr>
          <w:ilvl w:val="0"/>
          <w:numId w:val="2"/>
        </w:numPr>
        <w:spacing w:after="160" w:line="259" w:lineRule="auto"/>
        <w:rPr>
          <w:rFonts w:ascii="Calibri" w:hAnsi="Calibri" w:cs="Calibri"/>
          <w:sz w:val="22"/>
          <w:szCs w:val="22"/>
          <w:lang w:eastAsia="en-IE"/>
        </w:rPr>
      </w:pPr>
      <w:r w:rsidRPr="00724C02">
        <w:rPr>
          <w:rFonts w:ascii="Calibri" w:hAnsi="Calibri" w:cs="Calibri"/>
          <w:sz w:val="22"/>
          <w:szCs w:val="22"/>
          <w:lang w:eastAsia="en-IE"/>
        </w:rPr>
        <w:t>Undergraduate students are ineligible to apply</w:t>
      </w:r>
    </w:p>
    <w:p w14:paraId="07A0B1FC" w14:textId="77777777" w:rsidR="00724C02" w:rsidRPr="00724C02" w:rsidRDefault="00724C02" w:rsidP="00724C02">
      <w:pPr>
        <w:pStyle w:val="Heading2"/>
        <w:rPr>
          <w:rFonts w:ascii="Calibri" w:hAnsi="Calibri" w:cs="Calibri"/>
          <w:b/>
          <w:bCs/>
          <w:sz w:val="22"/>
          <w:szCs w:val="22"/>
          <w:lang w:eastAsia="en-IE"/>
        </w:rPr>
      </w:pPr>
      <w:r w:rsidRPr="00724C02">
        <w:rPr>
          <w:rFonts w:ascii="Calibri" w:hAnsi="Calibri" w:cs="Calibri"/>
          <w:b/>
          <w:bCs/>
          <w:color w:val="E97132" w:themeColor="accent2"/>
          <w:sz w:val="22"/>
          <w:szCs w:val="22"/>
          <w:lang w:eastAsia="en-IE"/>
        </w:rPr>
        <w:t>3.</w:t>
      </w:r>
      <w:r w:rsidRPr="00724C02">
        <w:rPr>
          <w:rFonts w:ascii="Calibri" w:eastAsiaTheme="minorEastAsia" w:hAnsi="Calibri" w:cs="Calibri"/>
          <w:b/>
          <w:bCs/>
          <w:color w:val="E97132" w:themeColor="accent2"/>
          <w:sz w:val="22"/>
          <w:szCs w:val="22"/>
        </w:rPr>
        <w:t xml:space="preserve">  </w:t>
      </w:r>
      <w:r w:rsidRPr="00724C02">
        <w:rPr>
          <w:rFonts w:ascii="Calibri" w:hAnsi="Calibri" w:cs="Calibri"/>
          <w:b/>
          <w:bCs/>
          <w:color w:val="E97132" w:themeColor="accent2"/>
          <w:sz w:val="22"/>
          <w:szCs w:val="22"/>
          <w:lang w:eastAsia="en-IE"/>
        </w:rPr>
        <w:t>How to apply and deadlines</w:t>
      </w:r>
    </w:p>
    <w:p w14:paraId="3AD8BDF4" w14:textId="424EC25E" w:rsidR="00724C02" w:rsidRPr="00724C02" w:rsidRDefault="00724C02" w:rsidP="00724C02">
      <w:pPr>
        <w:rPr>
          <w:rFonts w:ascii="Calibri" w:eastAsiaTheme="minorEastAsia" w:hAnsi="Calibri" w:cs="Calibri"/>
          <w:color w:val="0D0D0D" w:themeColor="text1" w:themeTint="F2"/>
          <w:sz w:val="22"/>
          <w:szCs w:val="22"/>
        </w:rPr>
      </w:pPr>
      <w:r w:rsidRPr="00724C02">
        <w:rPr>
          <w:rFonts w:ascii="Calibri" w:eastAsiaTheme="minorEastAsia" w:hAnsi="Calibri" w:cs="Calibri"/>
          <w:color w:val="0D0D0D" w:themeColor="text1" w:themeTint="F2"/>
          <w:sz w:val="22"/>
          <w:szCs w:val="22"/>
        </w:rPr>
        <w:t>All applications must be made using the online form</w:t>
      </w:r>
      <w:r w:rsidR="00714A85">
        <w:rPr>
          <w:rFonts w:ascii="Calibri" w:eastAsiaTheme="minorEastAsia" w:hAnsi="Calibri" w:cs="Calibri"/>
          <w:color w:val="0D0D0D" w:themeColor="text1" w:themeTint="F2"/>
          <w:sz w:val="22"/>
          <w:szCs w:val="22"/>
        </w:rPr>
        <w:t xml:space="preserve"> </w:t>
      </w:r>
      <w:r w:rsidR="00714A85" w:rsidRPr="00714A85">
        <w:rPr>
          <w:rFonts w:ascii="Calibri" w:eastAsiaTheme="minorEastAsia" w:hAnsi="Calibri" w:cs="Calibri"/>
          <w:color w:val="0D0D0D" w:themeColor="text1" w:themeTint="F2"/>
          <w:sz w:val="22"/>
          <w:szCs w:val="22"/>
        </w:rPr>
        <w:t>and all supporting material must be submitted</w:t>
      </w:r>
      <w:r w:rsidR="00714A85">
        <w:rPr>
          <w:rFonts w:ascii="Calibri" w:eastAsiaTheme="minorEastAsia" w:hAnsi="Calibri" w:cs="Calibri"/>
          <w:color w:val="0D0D0D" w:themeColor="text1" w:themeTint="F2"/>
          <w:sz w:val="22"/>
          <w:szCs w:val="22"/>
        </w:rPr>
        <w:t>. You will find the online</w:t>
      </w:r>
      <w:r w:rsidRPr="00724C02">
        <w:rPr>
          <w:rFonts w:ascii="Calibri" w:eastAsiaTheme="minorEastAsia" w:hAnsi="Calibri" w:cs="Calibri"/>
          <w:color w:val="0D0D0D" w:themeColor="text1" w:themeTint="F2"/>
          <w:sz w:val="22"/>
          <w:szCs w:val="22"/>
        </w:rPr>
        <w:t xml:space="preserve"> </w:t>
      </w:r>
      <w:r w:rsidR="00714A85">
        <w:rPr>
          <w:rFonts w:ascii="Calibri" w:eastAsiaTheme="minorEastAsia" w:hAnsi="Calibri" w:cs="Calibri"/>
          <w:color w:val="0D0D0D" w:themeColor="text1" w:themeTint="F2"/>
          <w:sz w:val="22"/>
          <w:szCs w:val="22"/>
        </w:rPr>
        <w:t>form</w:t>
      </w:r>
      <w:r w:rsidRPr="00724C02">
        <w:rPr>
          <w:rFonts w:ascii="Calibri" w:eastAsiaTheme="minorEastAsia" w:hAnsi="Calibri" w:cs="Calibri"/>
          <w:color w:val="0D0D0D" w:themeColor="text1" w:themeTint="F2"/>
          <w:sz w:val="22"/>
          <w:szCs w:val="22"/>
        </w:rPr>
        <w:t xml:space="preserve"> on the Create website. </w:t>
      </w:r>
      <w:r w:rsidRPr="00724C02">
        <w:rPr>
          <w:rFonts w:ascii="Calibri" w:eastAsiaTheme="minorEastAsia" w:hAnsi="Calibri" w:cs="Calibri"/>
          <w:i/>
          <w:iCs/>
          <w:color w:val="0D0D0D" w:themeColor="text1" w:themeTint="F2"/>
          <w:sz w:val="22"/>
          <w:szCs w:val="22"/>
        </w:rPr>
        <w:t xml:space="preserve">(If for any reason you cannot use the online form and need to submit in a different format, please contact us via phone on 01 473 6600 or email </w:t>
      </w:r>
      <w:hyperlink r:id="rId8">
        <w:r w:rsidRPr="00724C02">
          <w:rPr>
            <w:rStyle w:val="Hyperlink"/>
            <w:rFonts w:ascii="Calibri" w:eastAsiaTheme="minorEastAsia" w:hAnsi="Calibri" w:cs="Calibri"/>
            <w:i/>
            <w:iCs/>
            <w:color w:val="0D0D0D" w:themeColor="text1" w:themeTint="F2"/>
            <w:sz w:val="22"/>
            <w:szCs w:val="22"/>
          </w:rPr>
          <w:t>info@create-ireland.ie</w:t>
        </w:r>
      </w:hyperlink>
      <w:r w:rsidRPr="00724C02">
        <w:rPr>
          <w:rFonts w:ascii="Calibri" w:eastAsiaTheme="minorEastAsia" w:hAnsi="Calibri" w:cs="Calibri"/>
          <w:i/>
          <w:iCs/>
          <w:color w:val="0D0D0D" w:themeColor="text1" w:themeTint="F2"/>
          <w:sz w:val="22"/>
          <w:szCs w:val="22"/>
        </w:rPr>
        <w:t xml:space="preserve">). </w:t>
      </w:r>
      <w:r w:rsidRPr="00724C02">
        <w:rPr>
          <w:rFonts w:ascii="Calibri" w:eastAsiaTheme="minorEastAsia" w:hAnsi="Calibri" w:cs="Calibri"/>
          <w:color w:val="0D0D0D" w:themeColor="text1" w:themeTint="F2"/>
          <w:sz w:val="22"/>
          <w:szCs w:val="22"/>
        </w:rPr>
        <w:t>Also see section 4</w:t>
      </w:r>
      <w:r w:rsidRPr="00724C02">
        <w:rPr>
          <w:rFonts w:ascii="Calibri" w:eastAsiaTheme="minorEastAsia" w:hAnsi="Calibri" w:cs="Calibri"/>
          <w:i/>
          <w:iCs/>
          <w:color w:val="0D0D0D" w:themeColor="text1" w:themeTint="F2"/>
          <w:sz w:val="22"/>
          <w:szCs w:val="22"/>
        </w:rPr>
        <w:t xml:space="preserve">. </w:t>
      </w:r>
      <w:r w:rsidRPr="00724C02">
        <w:rPr>
          <w:rFonts w:ascii="Calibri" w:eastAsiaTheme="minorEastAsia" w:hAnsi="Calibri" w:cs="Calibri"/>
          <w:i/>
          <w:iCs/>
          <w:color w:val="0D0D0D" w:themeColor="text1" w:themeTint="F2"/>
          <w:sz w:val="22"/>
          <w:szCs w:val="22"/>
          <w:lang w:val="en-GB"/>
        </w:rPr>
        <w:t>Applicant Supports</w:t>
      </w:r>
      <w:r w:rsidRPr="00724C02">
        <w:rPr>
          <w:rFonts w:ascii="Calibri" w:eastAsiaTheme="minorEastAsia" w:hAnsi="Calibri" w:cs="Calibri"/>
          <w:color w:val="0D0D0D" w:themeColor="text1" w:themeTint="F2"/>
          <w:sz w:val="22"/>
          <w:szCs w:val="22"/>
          <w:lang w:val="en-GB"/>
        </w:rPr>
        <w:t xml:space="preserve"> for more details on access supports.</w:t>
      </w:r>
    </w:p>
    <w:p w14:paraId="27FC1654" w14:textId="77777777" w:rsidR="00724C02" w:rsidRPr="00724C02" w:rsidRDefault="00724C02" w:rsidP="00724C02">
      <w:pPr>
        <w:pStyle w:val="Default"/>
        <w:rPr>
          <w:rFonts w:ascii="Calibri" w:hAnsi="Calibri" w:cs="Calibri"/>
          <w:color w:val="0D0D0D" w:themeColor="text1" w:themeTint="F2"/>
          <w:sz w:val="22"/>
          <w:szCs w:val="22"/>
        </w:rPr>
      </w:pPr>
    </w:p>
    <w:tbl>
      <w:tblPr>
        <w:tblStyle w:val="TableGrid"/>
        <w:tblW w:w="9776" w:type="dxa"/>
        <w:tblLook w:val="04A0" w:firstRow="1" w:lastRow="0" w:firstColumn="1" w:lastColumn="0" w:noHBand="0" w:noVBand="1"/>
      </w:tblPr>
      <w:tblGrid>
        <w:gridCol w:w="9776"/>
      </w:tblGrid>
      <w:tr w:rsidR="00724C02" w:rsidRPr="00724C02" w14:paraId="5D069CB5" w14:textId="77777777" w:rsidTr="00E75386">
        <w:trPr>
          <w:trHeight w:val="278"/>
        </w:trPr>
        <w:tc>
          <w:tcPr>
            <w:tcW w:w="9776" w:type="dxa"/>
            <w:shd w:val="clear" w:color="auto" w:fill="D1D1D1" w:themeFill="background2" w:themeFillShade="E6"/>
            <w:noWrap/>
          </w:tcPr>
          <w:p w14:paraId="0CF16272" w14:textId="77777777" w:rsidR="00724C02" w:rsidRPr="00724C02" w:rsidRDefault="00724C02" w:rsidP="00E75386">
            <w:pPr>
              <w:rPr>
                <w:rFonts w:ascii="Calibri" w:eastAsia="Times New Roman" w:hAnsi="Calibri" w:cs="Calibri"/>
                <w:b/>
                <w:bCs/>
                <w:color w:val="0D0D0D" w:themeColor="text1" w:themeTint="F2"/>
              </w:rPr>
            </w:pPr>
            <w:r w:rsidRPr="00724C02">
              <w:rPr>
                <w:rFonts w:ascii="Calibri" w:eastAsia="Times New Roman" w:hAnsi="Calibri" w:cs="Calibri"/>
                <w:b/>
                <w:bCs/>
                <w:color w:val="0D0D0D" w:themeColor="text1" w:themeTint="F2"/>
              </w:rPr>
              <w:t xml:space="preserve">Step 1: Expression of interest </w:t>
            </w:r>
          </w:p>
          <w:p w14:paraId="235A5F4C" w14:textId="77777777" w:rsidR="00724C02" w:rsidRPr="00724C02" w:rsidRDefault="00724C02" w:rsidP="00E75386">
            <w:pPr>
              <w:rPr>
                <w:rFonts w:ascii="Calibri" w:hAnsi="Calibri" w:cs="Calibri"/>
                <w:color w:val="0D0D0D" w:themeColor="text1" w:themeTint="F2"/>
              </w:rPr>
            </w:pPr>
            <w:r w:rsidRPr="00724C02">
              <w:rPr>
                <w:rFonts w:ascii="Calibri" w:eastAsia="Times New Roman" w:hAnsi="Calibri" w:cs="Calibri"/>
                <w:b/>
                <w:bCs/>
                <w:color w:val="0D0D0D" w:themeColor="text1" w:themeTint="F2"/>
              </w:rPr>
              <w:t>Deadline:</w:t>
            </w:r>
            <w:r w:rsidRPr="00724C02">
              <w:rPr>
                <w:rFonts w:ascii="Calibri" w:eastAsia="Times New Roman" w:hAnsi="Calibri" w:cs="Calibri"/>
                <w:color w:val="0D0D0D" w:themeColor="text1" w:themeTint="F2"/>
              </w:rPr>
              <w:t xml:space="preserve">  5.30pm, </w:t>
            </w:r>
            <w:r w:rsidRPr="00724C02">
              <w:rPr>
                <w:rFonts w:ascii="Calibri" w:eastAsia="Times New Roman" w:hAnsi="Calibri" w:cs="Calibri"/>
                <w:color w:val="000000"/>
                <w:lang w:eastAsia="en-GB"/>
              </w:rPr>
              <w:t>20 April</w:t>
            </w:r>
            <w:r w:rsidRPr="00724C02">
              <w:rPr>
                <w:rFonts w:ascii="Calibri" w:eastAsia="Times New Roman" w:hAnsi="Calibri" w:cs="Calibri"/>
                <w:color w:val="0D0D0D" w:themeColor="text1" w:themeTint="F2"/>
              </w:rPr>
              <w:t xml:space="preserve"> 2026</w:t>
            </w:r>
          </w:p>
        </w:tc>
      </w:tr>
      <w:tr w:rsidR="00724C02" w:rsidRPr="00724C02" w14:paraId="44404376" w14:textId="77777777" w:rsidTr="00721006">
        <w:trPr>
          <w:trHeight w:val="278"/>
        </w:trPr>
        <w:tc>
          <w:tcPr>
            <w:tcW w:w="9776" w:type="dxa"/>
            <w:noWrap/>
          </w:tcPr>
          <w:p w14:paraId="61B6AB23" w14:textId="77777777" w:rsidR="00724C02" w:rsidRPr="00724C02" w:rsidRDefault="00724C02" w:rsidP="00E75386">
            <w:pPr>
              <w:rPr>
                <w:rFonts w:ascii="Calibri" w:eastAsiaTheme="minorEastAsia" w:hAnsi="Calibri" w:cs="Calibri"/>
                <w:i/>
                <w:iCs/>
                <w:color w:val="0D0D0D" w:themeColor="text1" w:themeTint="F2"/>
              </w:rPr>
            </w:pPr>
            <w:r w:rsidRPr="00724C02">
              <w:rPr>
                <w:rFonts w:ascii="Calibri" w:eastAsiaTheme="minorEastAsia" w:hAnsi="Calibri" w:cs="Calibri"/>
                <w:color w:val="0D0D0D" w:themeColor="text1" w:themeTint="F2"/>
              </w:rPr>
              <w:t xml:space="preserve">You are invited to submit: </w:t>
            </w:r>
          </w:p>
          <w:p w14:paraId="37D04052" w14:textId="1BA7A2D3" w:rsidR="00724C02" w:rsidRPr="00724C02" w:rsidRDefault="00724C02" w:rsidP="00E75386">
            <w:pPr>
              <w:pStyle w:val="ListParagraph"/>
              <w:numPr>
                <w:ilvl w:val="0"/>
                <w:numId w:val="4"/>
              </w:numPr>
              <w:ind w:left="357" w:hanging="357"/>
              <w:rPr>
                <w:rStyle w:val="A2"/>
                <w:rFonts w:ascii="Calibri" w:eastAsiaTheme="minorEastAsia" w:hAnsi="Calibri" w:cs="Calibri"/>
                <w:color w:val="0D0D0D" w:themeColor="text1" w:themeTint="F2"/>
                <w:sz w:val="22"/>
                <w:szCs w:val="22"/>
              </w:rPr>
            </w:pPr>
            <w:r w:rsidRPr="00724C02">
              <w:rPr>
                <w:rStyle w:val="A2"/>
                <w:rFonts w:ascii="Calibri" w:eastAsiaTheme="minorEastAsia" w:hAnsi="Calibri" w:cs="Calibri"/>
                <w:color w:val="0D0D0D" w:themeColor="text1" w:themeTint="F2"/>
                <w:sz w:val="22"/>
                <w:szCs w:val="22"/>
              </w:rPr>
              <w:t xml:space="preserve">An expression of interest - max 3 A4 pages (see below </w:t>
            </w:r>
            <w:r w:rsidR="00855259" w:rsidRPr="00EB736B">
              <w:rPr>
                <w:rStyle w:val="A2"/>
                <w:rFonts w:ascii="Calibri" w:eastAsiaTheme="minorEastAsia" w:hAnsi="Calibri" w:cs="Calibri"/>
                <w:i/>
                <w:iCs/>
                <w:color w:val="0D0D0D" w:themeColor="text1" w:themeTint="F2"/>
                <w:sz w:val="22"/>
                <w:szCs w:val="22"/>
              </w:rPr>
              <w:t>g</w:t>
            </w:r>
            <w:r w:rsidR="00855259" w:rsidRPr="00EB736B">
              <w:rPr>
                <w:rStyle w:val="A2"/>
                <w:i/>
                <w:iCs/>
                <w:sz w:val="22"/>
                <w:szCs w:val="22"/>
              </w:rPr>
              <w:t>uidance note</w:t>
            </w:r>
            <w:r w:rsidR="00855259">
              <w:rPr>
                <w:rStyle w:val="A2"/>
                <w:sz w:val="22"/>
                <w:szCs w:val="22"/>
              </w:rPr>
              <w:t xml:space="preserve"> </w:t>
            </w:r>
            <w:r w:rsidRPr="00724C02">
              <w:rPr>
                <w:rStyle w:val="A2"/>
                <w:rFonts w:ascii="Calibri" w:eastAsiaTheme="minorEastAsia" w:hAnsi="Calibri" w:cs="Calibri"/>
                <w:color w:val="0D0D0D" w:themeColor="text1" w:themeTint="F2"/>
                <w:sz w:val="22"/>
                <w:szCs w:val="22"/>
              </w:rPr>
              <w:t>for more detail on what to include in the EOI)</w:t>
            </w:r>
          </w:p>
          <w:p w14:paraId="4B406520" w14:textId="77777777" w:rsidR="00724C02" w:rsidRPr="00724C02" w:rsidRDefault="00724C02" w:rsidP="00E75386">
            <w:pPr>
              <w:pStyle w:val="Default"/>
              <w:numPr>
                <w:ilvl w:val="0"/>
                <w:numId w:val="4"/>
              </w:numPr>
              <w:ind w:left="357" w:hanging="357"/>
              <w:rPr>
                <w:rStyle w:val="A2"/>
                <w:rFonts w:ascii="Calibri" w:eastAsiaTheme="minorEastAsia" w:hAnsi="Calibri" w:cs="Calibri"/>
                <w:color w:val="0D0D0D" w:themeColor="text1" w:themeTint="F2"/>
                <w:sz w:val="22"/>
                <w:szCs w:val="22"/>
              </w:rPr>
            </w:pPr>
            <w:r w:rsidRPr="00724C02">
              <w:rPr>
                <w:rStyle w:val="A2"/>
                <w:rFonts w:ascii="Calibri" w:eastAsiaTheme="minorEastAsia" w:hAnsi="Calibri" w:cs="Calibri"/>
                <w:color w:val="0D0D0D" w:themeColor="text1" w:themeTint="F2"/>
                <w:sz w:val="22"/>
                <w:szCs w:val="22"/>
              </w:rPr>
              <w:t>A CV of max 2 A4 pages, to give a sense of previous projects</w:t>
            </w:r>
          </w:p>
          <w:p w14:paraId="0DA0DFBA" w14:textId="6A3F9F3A" w:rsidR="00D23320" w:rsidRDefault="00724C02" w:rsidP="00E75386">
            <w:pPr>
              <w:pStyle w:val="Default"/>
              <w:numPr>
                <w:ilvl w:val="0"/>
                <w:numId w:val="4"/>
              </w:numPr>
              <w:ind w:left="357" w:hanging="357"/>
              <w:rPr>
                <w:rFonts w:ascii="Calibri" w:eastAsiaTheme="minorEastAsia" w:hAnsi="Calibri" w:cs="Calibri"/>
                <w:color w:val="0D0D0D" w:themeColor="text1" w:themeTint="F2"/>
              </w:rPr>
            </w:pPr>
            <w:r w:rsidRPr="00724C02">
              <w:rPr>
                <w:rFonts w:ascii="Calibri" w:eastAsiaTheme="minorEastAsia" w:hAnsi="Calibri" w:cs="Calibri"/>
                <w:color w:val="0D0D0D" w:themeColor="text1" w:themeTint="F2"/>
              </w:rPr>
              <w:t xml:space="preserve">1-2 short descriptions of </w:t>
            </w:r>
            <w:r w:rsidR="00350D49">
              <w:rPr>
                <w:rFonts w:ascii="Calibri" w:eastAsiaTheme="minorEastAsia" w:hAnsi="Calibri" w:cs="Calibri"/>
                <w:color w:val="0D0D0D" w:themeColor="text1" w:themeTint="F2"/>
              </w:rPr>
              <w:t xml:space="preserve">collaborative and </w:t>
            </w:r>
            <w:r w:rsidRPr="00724C02">
              <w:rPr>
                <w:rFonts w:ascii="Calibri" w:eastAsiaTheme="minorEastAsia" w:hAnsi="Calibri" w:cs="Calibri"/>
                <w:color w:val="0D0D0D" w:themeColor="text1" w:themeTint="F2"/>
              </w:rPr>
              <w:t xml:space="preserve">socially engaged practice projects and/or place-based work to date (please include any examples, </w:t>
            </w:r>
            <w:proofErr w:type="spellStart"/>
            <w:r w:rsidRPr="00724C02">
              <w:rPr>
                <w:rFonts w:ascii="Calibri" w:eastAsiaTheme="minorEastAsia" w:hAnsi="Calibri" w:cs="Calibri"/>
                <w:color w:val="0D0D0D" w:themeColor="text1" w:themeTint="F2"/>
              </w:rPr>
              <w:t>ie</w:t>
            </w:r>
            <w:proofErr w:type="spellEnd"/>
            <w:r w:rsidRPr="00724C02">
              <w:rPr>
                <w:rFonts w:ascii="Calibri" w:eastAsiaTheme="minorEastAsia" w:hAnsi="Calibri" w:cs="Calibri"/>
                <w:color w:val="0D0D0D" w:themeColor="text1" w:themeTint="F2"/>
              </w:rPr>
              <w:t xml:space="preserve">., of links or samples of your work if relevant). </w:t>
            </w:r>
          </w:p>
          <w:p w14:paraId="00D09A9C" w14:textId="77777777" w:rsidR="00350D49" w:rsidRDefault="00350D49" w:rsidP="00350D49">
            <w:pPr>
              <w:pStyle w:val="Default"/>
              <w:ind w:left="357"/>
              <w:rPr>
                <w:rFonts w:ascii="Calibri" w:eastAsiaTheme="minorEastAsia" w:hAnsi="Calibri" w:cs="Calibri"/>
                <w:color w:val="0D0D0D" w:themeColor="text1" w:themeTint="F2"/>
              </w:rPr>
            </w:pPr>
          </w:p>
          <w:p w14:paraId="00746694" w14:textId="481F57D6" w:rsidR="00724C02" w:rsidRPr="00D23320" w:rsidRDefault="00350D49" w:rsidP="00EB736B">
            <w:pPr>
              <w:pStyle w:val="Default"/>
              <w:rPr>
                <w:rFonts w:ascii="Calibri" w:eastAsiaTheme="minorEastAsia" w:hAnsi="Calibri" w:cs="Calibri"/>
                <w:color w:val="0D0D0D" w:themeColor="text1" w:themeTint="F2"/>
              </w:rPr>
            </w:pPr>
            <w:r>
              <w:rPr>
                <w:rFonts w:ascii="Calibri" w:eastAsiaTheme="minorEastAsia" w:hAnsi="Calibri" w:cs="Calibri"/>
                <w:color w:val="0D0D0D" w:themeColor="text1" w:themeTint="F2"/>
              </w:rPr>
              <w:t xml:space="preserve">Please note: </w:t>
            </w:r>
            <w:r w:rsidR="00D23320" w:rsidRPr="00D23320">
              <w:rPr>
                <w:rFonts w:ascii="Calibri" w:eastAsiaTheme="minorEastAsia" w:hAnsi="Calibri" w:cs="Calibri"/>
                <w:color w:val="0D0D0D" w:themeColor="text1" w:themeTint="F2"/>
              </w:rPr>
              <w:t xml:space="preserve">While apps like ChatGPT can be </w:t>
            </w:r>
            <w:r w:rsidR="00D23320">
              <w:rPr>
                <w:rFonts w:ascii="Calibri" w:eastAsiaTheme="minorEastAsia" w:hAnsi="Calibri" w:cs="Calibri"/>
                <w:color w:val="0D0D0D" w:themeColor="text1" w:themeTint="F2"/>
              </w:rPr>
              <w:t xml:space="preserve">helpful </w:t>
            </w:r>
            <w:r w:rsidR="00D23320" w:rsidRPr="00D23320">
              <w:rPr>
                <w:rFonts w:ascii="Calibri" w:eastAsiaTheme="minorEastAsia" w:hAnsi="Calibri" w:cs="Calibri"/>
                <w:color w:val="0D0D0D" w:themeColor="text1" w:themeTint="F2"/>
              </w:rPr>
              <w:t xml:space="preserve">for </w:t>
            </w:r>
            <w:r w:rsidR="00D23320">
              <w:rPr>
                <w:rFonts w:ascii="Calibri" w:eastAsiaTheme="minorEastAsia" w:hAnsi="Calibri" w:cs="Calibri"/>
                <w:color w:val="0D0D0D" w:themeColor="text1" w:themeTint="F2"/>
              </w:rPr>
              <w:t xml:space="preserve">different forms of </w:t>
            </w:r>
            <w:r w:rsidR="00D23320" w:rsidRPr="00D23320">
              <w:rPr>
                <w:rFonts w:ascii="Calibri" w:eastAsiaTheme="minorEastAsia" w:hAnsi="Calibri" w:cs="Calibri"/>
                <w:color w:val="0D0D0D" w:themeColor="text1" w:themeTint="F2"/>
              </w:rPr>
              <w:t>research, we ask that you answer our questions in your own words</w:t>
            </w:r>
            <w:r w:rsidR="00D23320">
              <w:rPr>
                <w:rFonts w:ascii="Calibri" w:eastAsiaTheme="minorEastAsia" w:hAnsi="Calibri" w:cs="Calibri"/>
                <w:color w:val="0D0D0D" w:themeColor="text1" w:themeTint="F2"/>
              </w:rPr>
              <w:t>. We wish</w:t>
            </w:r>
            <w:r w:rsidR="00D23320" w:rsidRPr="00D23320">
              <w:rPr>
                <w:rFonts w:ascii="Calibri" w:eastAsiaTheme="minorEastAsia" w:hAnsi="Calibri" w:cs="Calibri"/>
                <w:color w:val="0D0D0D" w:themeColor="text1" w:themeTint="F2"/>
              </w:rPr>
              <w:t xml:space="preserve"> to </w:t>
            </w:r>
            <w:r w:rsidR="00D23320">
              <w:rPr>
                <w:rFonts w:ascii="Calibri" w:eastAsiaTheme="minorEastAsia" w:hAnsi="Calibri" w:cs="Calibri"/>
                <w:color w:val="0D0D0D" w:themeColor="text1" w:themeTint="F2"/>
              </w:rPr>
              <w:t xml:space="preserve">get a sense of your original practice and your distinctive areas of interest </w:t>
            </w:r>
            <w:r w:rsidR="00D23320" w:rsidRPr="00D23320">
              <w:rPr>
                <w:rFonts w:ascii="Calibri" w:eastAsiaTheme="minorEastAsia" w:hAnsi="Calibri" w:cs="Calibri"/>
                <w:color w:val="0D0D0D" w:themeColor="text1" w:themeTint="F2"/>
              </w:rPr>
              <w:t>as a</w:t>
            </w:r>
            <w:r w:rsidR="00D23320">
              <w:rPr>
                <w:rFonts w:ascii="Calibri" w:eastAsiaTheme="minorEastAsia" w:hAnsi="Calibri" w:cs="Calibri"/>
                <w:color w:val="0D0D0D" w:themeColor="text1" w:themeTint="F2"/>
              </w:rPr>
              <w:t xml:space="preserve"> socially engaged practitioner. </w:t>
            </w:r>
            <w:r w:rsidR="00D23320" w:rsidRPr="00D23320">
              <w:rPr>
                <w:rFonts w:ascii="Calibri" w:eastAsiaTheme="minorEastAsia" w:hAnsi="Calibri" w:cs="Calibri"/>
                <w:color w:val="0D0D0D" w:themeColor="text1" w:themeTint="F2"/>
              </w:rPr>
              <w:t>Please note that responses identified as solely AI-generated will be rejected.</w:t>
            </w:r>
          </w:p>
          <w:p w14:paraId="0C8FE91A" w14:textId="77777777" w:rsidR="00724C02" w:rsidRPr="00724C02" w:rsidRDefault="00724C02" w:rsidP="00E75386">
            <w:pPr>
              <w:pStyle w:val="Default"/>
              <w:rPr>
                <w:rStyle w:val="A2"/>
                <w:rFonts w:ascii="Calibri" w:eastAsiaTheme="minorEastAsia" w:hAnsi="Calibri" w:cs="Calibri"/>
                <w:color w:val="0D0D0D" w:themeColor="text1" w:themeTint="F2"/>
                <w:sz w:val="22"/>
                <w:szCs w:val="22"/>
              </w:rPr>
            </w:pPr>
          </w:p>
          <w:p w14:paraId="6C31E879" w14:textId="1B3DEDE1" w:rsidR="00317D2D" w:rsidRPr="00724C02" w:rsidRDefault="00317D2D" w:rsidP="00317D2D">
            <w:pPr>
              <w:pStyle w:val="Default"/>
              <w:rPr>
                <w:rStyle w:val="A2"/>
                <w:rFonts w:ascii="Calibri" w:eastAsiaTheme="minorEastAsia" w:hAnsi="Calibri" w:cs="Calibri"/>
                <w:i/>
                <w:iCs/>
                <w:color w:val="0D0D0D" w:themeColor="text1" w:themeTint="F2"/>
                <w:sz w:val="22"/>
                <w:szCs w:val="22"/>
              </w:rPr>
            </w:pPr>
            <w:r w:rsidRPr="00AD1277">
              <w:rPr>
                <w:rStyle w:val="A2"/>
                <w:rFonts w:ascii="Calibri" w:eastAsiaTheme="minorEastAsia" w:hAnsi="Calibri" w:cs="Calibri"/>
                <w:b/>
                <w:bCs/>
                <w:color w:val="0D0D0D" w:themeColor="text1" w:themeTint="F2"/>
                <w:sz w:val="22"/>
                <w:szCs w:val="22"/>
              </w:rPr>
              <w:t>Expression of interest</w:t>
            </w:r>
            <w:r w:rsidRPr="00AD1277">
              <w:rPr>
                <w:rStyle w:val="A2"/>
                <w:rFonts w:ascii="Calibri" w:eastAsiaTheme="minorEastAsia" w:hAnsi="Calibri" w:cs="Calibri"/>
                <w:color w:val="0D0D0D" w:themeColor="text1" w:themeTint="F2"/>
                <w:sz w:val="22"/>
                <w:szCs w:val="22"/>
              </w:rPr>
              <w:t xml:space="preserve"> - </w:t>
            </w:r>
            <w:r w:rsidRPr="00AD1277">
              <w:rPr>
                <w:rStyle w:val="A2"/>
                <w:rFonts w:ascii="Calibri" w:eastAsiaTheme="minorEastAsia" w:hAnsi="Calibri" w:cs="Calibri"/>
                <w:i/>
                <w:iCs/>
                <w:color w:val="0D0D0D" w:themeColor="text1" w:themeTint="F2"/>
                <w:sz w:val="22"/>
                <w:szCs w:val="22"/>
              </w:rPr>
              <w:t xml:space="preserve">guidance note. Please read these guidance notes carefully and </w:t>
            </w:r>
            <w:r w:rsidRPr="007866FB">
              <w:rPr>
                <w:rStyle w:val="A2"/>
                <w:rFonts w:ascii="Calibri" w:eastAsiaTheme="minorEastAsia" w:hAnsi="Calibri" w:cs="Calibri"/>
                <w:b/>
                <w:bCs/>
                <w:i/>
                <w:iCs/>
                <w:color w:val="0D0D0D" w:themeColor="text1" w:themeTint="F2"/>
                <w:sz w:val="22"/>
                <w:szCs w:val="22"/>
              </w:rPr>
              <w:t>respond to</w:t>
            </w:r>
            <w:r w:rsidRPr="00AD1277">
              <w:rPr>
                <w:rStyle w:val="A2"/>
                <w:rFonts w:ascii="Calibri" w:eastAsiaTheme="minorEastAsia" w:hAnsi="Calibri" w:cs="Calibri"/>
                <w:i/>
                <w:iCs/>
                <w:color w:val="0D0D0D" w:themeColor="text1" w:themeTint="F2"/>
                <w:sz w:val="22"/>
                <w:szCs w:val="22"/>
              </w:rPr>
              <w:t xml:space="preserve"> </w:t>
            </w:r>
            <w:r w:rsidRPr="00AC3B88">
              <w:rPr>
                <w:rStyle w:val="A2"/>
                <w:rFonts w:ascii="Calibri" w:eastAsiaTheme="minorEastAsia" w:hAnsi="Calibri" w:cs="Calibri"/>
                <w:b/>
                <w:bCs/>
                <w:i/>
                <w:iCs/>
                <w:color w:val="0D0D0D" w:themeColor="text1" w:themeTint="F2"/>
                <w:sz w:val="22"/>
                <w:szCs w:val="22"/>
              </w:rPr>
              <w:t>each</w:t>
            </w:r>
            <w:r w:rsidRPr="00AD1277">
              <w:rPr>
                <w:rStyle w:val="A2"/>
                <w:rFonts w:ascii="Calibri" w:eastAsiaTheme="minorEastAsia" w:hAnsi="Calibri" w:cs="Calibri"/>
                <w:i/>
                <w:iCs/>
                <w:color w:val="0D0D0D" w:themeColor="text1" w:themeTint="F2"/>
                <w:sz w:val="22"/>
                <w:szCs w:val="22"/>
              </w:rPr>
              <w:t xml:space="preserve"> of the point  below</w:t>
            </w:r>
          </w:p>
          <w:p w14:paraId="592C4B05" w14:textId="77777777" w:rsidR="00724C02" w:rsidRPr="00724C02" w:rsidRDefault="00724C02" w:rsidP="00E75386">
            <w:pPr>
              <w:pStyle w:val="Default"/>
              <w:rPr>
                <w:rStyle w:val="A2"/>
                <w:rFonts w:ascii="Calibri" w:eastAsiaTheme="minorEastAsia" w:hAnsi="Calibri" w:cs="Calibri"/>
                <w:i/>
                <w:iCs/>
                <w:color w:val="0D0D0D" w:themeColor="text1" w:themeTint="F2"/>
                <w:sz w:val="22"/>
                <w:szCs w:val="22"/>
              </w:rPr>
            </w:pPr>
          </w:p>
          <w:p w14:paraId="1346E356" w14:textId="7EB97546" w:rsidR="00724C02" w:rsidRPr="00724C02" w:rsidRDefault="00724C02" w:rsidP="00E75386">
            <w:pPr>
              <w:pStyle w:val="Default"/>
              <w:rPr>
                <w:rFonts w:ascii="Calibri" w:eastAsiaTheme="minorEastAsia" w:hAnsi="Calibri" w:cs="Calibri"/>
                <w:color w:val="0D0D0D" w:themeColor="text1" w:themeTint="F2"/>
              </w:rPr>
            </w:pPr>
            <w:r w:rsidRPr="00724C02">
              <w:rPr>
                <w:rFonts w:ascii="Calibri" w:eastAsiaTheme="minorEastAsia" w:hAnsi="Calibri" w:cs="Calibri"/>
                <w:color w:val="0D0D0D" w:themeColor="text1" w:themeTint="F2"/>
              </w:rPr>
              <w:t xml:space="preserve">The Summer School offers a unique opportunity for a learning exchange and peer-to-peer networking. It provides a space for participants to take time to reflect, think through and re-imagine projects, new </w:t>
            </w:r>
            <w:r w:rsidR="00855259">
              <w:rPr>
                <w:rFonts w:ascii="Calibri" w:eastAsiaTheme="minorEastAsia" w:hAnsi="Calibri" w:cs="Calibri"/>
                <w:color w:val="0D0D0D" w:themeColor="text1" w:themeTint="F2"/>
              </w:rPr>
              <w:t xml:space="preserve">collaborative and </w:t>
            </w:r>
            <w:r>
              <w:rPr>
                <w:rFonts w:ascii="Calibri" w:eastAsiaTheme="minorEastAsia" w:hAnsi="Calibri" w:cs="Calibri"/>
                <w:color w:val="0D0D0D" w:themeColor="text1" w:themeTint="F2"/>
              </w:rPr>
              <w:t xml:space="preserve">socially engaged </w:t>
            </w:r>
            <w:r w:rsidRPr="00724C02">
              <w:rPr>
                <w:rFonts w:ascii="Calibri" w:eastAsiaTheme="minorEastAsia" w:hAnsi="Calibri" w:cs="Calibri"/>
                <w:color w:val="0D0D0D" w:themeColor="text1" w:themeTint="F2"/>
              </w:rPr>
              <w:t xml:space="preserve">methodologies and ways of practicing. </w:t>
            </w:r>
          </w:p>
          <w:p w14:paraId="218C1450" w14:textId="77777777" w:rsidR="00724C02" w:rsidRPr="00724C02" w:rsidRDefault="00724C02" w:rsidP="00E75386">
            <w:pPr>
              <w:pStyle w:val="Default"/>
              <w:rPr>
                <w:rFonts w:ascii="Calibri" w:eastAsiaTheme="minorEastAsia" w:hAnsi="Calibri" w:cs="Calibri"/>
                <w:color w:val="0D0D0D" w:themeColor="text1" w:themeTint="F2"/>
              </w:rPr>
            </w:pPr>
          </w:p>
          <w:p w14:paraId="15F41223" w14:textId="77777777" w:rsidR="00724C02" w:rsidRPr="00724C02" w:rsidRDefault="00724C02" w:rsidP="00E75386">
            <w:pPr>
              <w:pStyle w:val="Default"/>
              <w:rPr>
                <w:rFonts w:ascii="Calibri" w:eastAsiaTheme="minorEastAsia" w:hAnsi="Calibri" w:cs="Calibri"/>
                <w:color w:val="0D0D0D" w:themeColor="text1" w:themeTint="F2"/>
              </w:rPr>
            </w:pPr>
            <w:r w:rsidRPr="00724C02">
              <w:rPr>
                <w:rFonts w:ascii="Calibri" w:eastAsiaTheme="minorEastAsia" w:hAnsi="Calibri" w:cs="Calibri"/>
                <w:color w:val="0D0D0D" w:themeColor="text1" w:themeTint="F2"/>
              </w:rPr>
              <w:t>In 2026 we are inviting participants to come to the School with projects that are at different stages of development.  The day-to-day framework of the School will be partly designed around participant projects, allowing for collective (un)learning and collaborative feedback and support.</w:t>
            </w:r>
          </w:p>
          <w:p w14:paraId="4F6890B8" w14:textId="77777777" w:rsidR="00724C02" w:rsidRPr="00724C02" w:rsidRDefault="00724C02" w:rsidP="00E75386">
            <w:pPr>
              <w:pStyle w:val="Default"/>
              <w:rPr>
                <w:rFonts w:ascii="Calibri" w:eastAsiaTheme="minorEastAsia" w:hAnsi="Calibri" w:cs="Calibri"/>
                <w:color w:val="0D0D0D" w:themeColor="text1" w:themeTint="F2"/>
              </w:rPr>
            </w:pPr>
          </w:p>
          <w:p w14:paraId="7984D209" w14:textId="5E2FB03A" w:rsidR="00724C02" w:rsidRPr="00724C02" w:rsidRDefault="00724C02" w:rsidP="00E75386">
            <w:pPr>
              <w:pStyle w:val="Default"/>
              <w:rPr>
                <w:rFonts w:ascii="Calibri" w:eastAsiaTheme="minorEastAsia" w:hAnsi="Calibri" w:cs="Calibri"/>
                <w:color w:val="0D0D0D" w:themeColor="text1" w:themeTint="F2"/>
              </w:rPr>
            </w:pPr>
            <w:r w:rsidRPr="00724C02">
              <w:rPr>
                <w:rFonts w:ascii="Calibri" w:eastAsiaTheme="minorEastAsia" w:hAnsi="Calibri" w:cs="Calibri"/>
                <w:color w:val="0D0D0D" w:themeColor="text1" w:themeTint="F2"/>
              </w:rPr>
              <w:lastRenderedPageBreak/>
              <w:t>The following questions are designed to help you frame your Expression of Interest</w:t>
            </w:r>
            <w:r>
              <w:rPr>
                <w:rFonts w:ascii="Calibri" w:eastAsiaTheme="minorEastAsia" w:hAnsi="Calibri" w:cs="Calibri"/>
                <w:color w:val="0D0D0D" w:themeColor="text1" w:themeTint="F2"/>
              </w:rPr>
              <w:t>,</w:t>
            </w:r>
            <w:r w:rsidRPr="00724C02">
              <w:rPr>
                <w:rFonts w:ascii="Calibri" w:eastAsiaTheme="minorEastAsia" w:hAnsi="Calibri" w:cs="Calibri"/>
                <w:color w:val="0D0D0D" w:themeColor="text1" w:themeTint="F2"/>
              </w:rPr>
              <w:t xml:space="preserve"> </w:t>
            </w:r>
            <w:r>
              <w:rPr>
                <w:rFonts w:ascii="Calibri" w:eastAsiaTheme="minorEastAsia" w:hAnsi="Calibri" w:cs="Calibri"/>
                <w:color w:val="0D0D0D" w:themeColor="text1" w:themeTint="F2"/>
              </w:rPr>
              <w:t xml:space="preserve">outlining </w:t>
            </w:r>
            <w:r w:rsidRPr="00724C02">
              <w:rPr>
                <w:rFonts w:ascii="Calibri" w:eastAsiaTheme="minorEastAsia" w:hAnsi="Calibri" w:cs="Calibri"/>
                <w:color w:val="0D0D0D" w:themeColor="text1" w:themeTint="F2"/>
              </w:rPr>
              <w:t xml:space="preserve">your central ambition to attend the School. Please take the time to consider these questions in relation to the different </w:t>
            </w:r>
            <w:r w:rsidRPr="00724C02">
              <w:rPr>
                <w:rFonts w:ascii="Calibri" w:eastAsiaTheme="minorEastAsia" w:hAnsi="Calibri" w:cs="Calibri"/>
                <w:i/>
                <w:iCs/>
                <w:color w:val="0D0D0D" w:themeColor="text1" w:themeTint="F2"/>
              </w:rPr>
              <w:t>Focus Areas</w:t>
            </w:r>
            <w:r w:rsidRPr="00724C02">
              <w:rPr>
                <w:rFonts w:ascii="Calibri" w:eastAsiaTheme="minorEastAsia" w:hAnsi="Calibri" w:cs="Calibri"/>
                <w:color w:val="0D0D0D" w:themeColor="text1" w:themeTint="F2"/>
              </w:rPr>
              <w:t xml:space="preserve"> of the 2026 School:   </w:t>
            </w:r>
          </w:p>
          <w:p w14:paraId="777A9263" w14:textId="77777777" w:rsidR="00724C02" w:rsidRPr="00724C02" w:rsidRDefault="00724C02" w:rsidP="00E75386">
            <w:pPr>
              <w:pStyle w:val="Default"/>
              <w:rPr>
                <w:rFonts w:ascii="Calibri" w:eastAsiaTheme="minorEastAsia" w:hAnsi="Calibri" w:cs="Calibri"/>
                <w:color w:val="0D0D0D" w:themeColor="text1" w:themeTint="F2"/>
              </w:rPr>
            </w:pPr>
          </w:p>
          <w:p w14:paraId="344EC831" w14:textId="77777777" w:rsidR="00724C02" w:rsidRPr="00724C02" w:rsidRDefault="00724C02" w:rsidP="00E75386">
            <w:pPr>
              <w:pStyle w:val="Default"/>
              <w:numPr>
                <w:ilvl w:val="0"/>
                <w:numId w:val="5"/>
              </w:numPr>
              <w:rPr>
                <w:rFonts w:ascii="Calibri" w:eastAsiaTheme="minorEastAsia" w:hAnsi="Calibri" w:cs="Calibri"/>
                <w:color w:val="0D0D0D" w:themeColor="text1" w:themeTint="F2"/>
              </w:rPr>
            </w:pPr>
            <w:r w:rsidRPr="00724C02">
              <w:rPr>
                <w:rFonts w:ascii="Calibri" w:eastAsiaTheme="minorEastAsia" w:hAnsi="Calibri" w:cs="Calibri"/>
                <w:color w:val="0D0D0D" w:themeColor="text1" w:themeTint="F2"/>
              </w:rPr>
              <w:t xml:space="preserve">Given the collaborative ethos of the Summer School,  what do you wish to explore and learn alongside other participants? </w:t>
            </w:r>
          </w:p>
          <w:p w14:paraId="4D62CCC0" w14:textId="77777777" w:rsidR="00724C02" w:rsidRPr="00724C02" w:rsidRDefault="00724C02" w:rsidP="00E75386">
            <w:pPr>
              <w:pStyle w:val="Default"/>
              <w:rPr>
                <w:rFonts w:ascii="Calibri" w:eastAsiaTheme="minorEastAsia" w:hAnsi="Calibri" w:cs="Calibri"/>
                <w:color w:val="0D0D0D" w:themeColor="text1" w:themeTint="F2"/>
              </w:rPr>
            </w:pPr>
          </w:p>
          <w:p w14:paraId="6255D07E" w14:textId="77777777" w:rsidR="00724C02" w:rsidRPr="00724C02" w:rsidRDefault="00724C02" w:rsidP="00E75386">
            <w:pPr>
              <w:pStyle w:val="Default"/>
              <w:numPr>
                <w:ilvl w:val="0"/>
                <w:numId w:val="5"/>
              </w:numPr>
              <w:rPr>
                <w:rFonts w:ascii="Calibri" w:eastAsiaTheme="minorEastAsia" w:hAnsi="Calibri" w:cs="Calibri"/>
                <w:color w:val="0D0D0D" w:themeColor="text1" w:themeTint="F2"/>
              </w:rPr>
            </w:pPr>
            <w:r w:rsidRPr="00724C02">
              <w:rPr>
                <w:rFonts w:ascii="Calibri" w:eastAsiaTheme="minorEastAsia" w:hAnsi="Calibri" w:cs="Calibri"/>
                <w:color w:val="0D0D0D" w:themeColor="text1" w:themeTint="F2"/>
              </w:rPr>
              <w:t xml:space="preserve">How and why do some of the specific </w:t>
            </w:r>
            <w:r w:rsidRPr="00724C02">
              <w:rPr>
                <w:rFonts w:ascii="Calibri" w:eastAsiaTheme="minorEastAsia" w:hAnsi="Calibri" w:cs="Calibri"/>
                <w:i/>
                <w:iCs/>
                <w:color w:val="0D0D0D" w:themeColor="text1" w:themeTint="F2"/>
              </w:rPr>
              <w:t>Focus Areas</w:t>
            </w:r>
            <w:r w:rsidRPr="00724C02">
              <w:rPr>
                <w:rFonts w:ascii="Calibri" w:eastAsiaTheme="minorEastAsia" w:hAnsi="Calibri" w:cs="Calibri"/>
                <w:color w:val="0D0D0D" w:themeColor="text1" w:themeTint="F2"/>
              </w:rPr>
              <w:t xml:space="preserve"> of the 2026 School resonate with you at this point in time?</w:t>
            </w:r>
          </w:p>
          <w:p w14:paraId="112C5D73" w14:textId="77777777" w:rsidR="00724C02" w:rsidRPr="00724C02" w:rsidRDefault="00724C02" w:rsidP="00E75386">
            <w:pPr>
              <w:pStyle w:val="ListParagraph"/>
              <w:rPr>
                <w:rFonts w:ascii="Calibri" w:eastAsiaTheme="minorEastAsia" w:hAnsi="Calibri" w:cs="Calibri"/>
                <w:color w:val="0D0D0D" w:themeColor="text1" w:themeTint="F2"/>
              </w:rPr>
            </w:pPr>
          </w:p>
          <w:p w14:paraId="6E09B8ED" w14:textId="46061555" w:rsidR="00724C02" w:rsidRPr="00724C02" w:rsidRDefault="00724C02" w:rsidP="00E75386">
            <w:pPr>
              <w:pStyle w:val="ListParagraph"/>
              <w:numPr>
                <w:ilvl w:val="0"/>
                <w:numId w:val="6"/>
              </w:numPr>
              <w:rPr>
                <w:rFonts w:ascii="Calibri" w:hAnsi="Calibri" w:cs="Calibri"/>
                <w:lang w:val="en-GB"/>
              </w:rPr>
            </w:pPr>
            <w:r w:rsidRPr="00724C02">
              <w:rPr>
                <w:rFonts w:ascii="Calibri" w:hAnsi="Calibri" w:cs="Calibri"/>
                <w:lang w:val="en-GB"/>
              </w:rPr>
              <w:t xml:space="preserve">What are the current issues, challenges, priorities for you as a </w:t>
            </w:r>
            <w:r w:rsidR="00CA17A7">
              <w:rPr>
                <w:rFonts w:ascii="Calibri" w:hAnsi="Calibri" w:cs="Calibri"/>
                <w:lang w:val="en-GB"/>
              </w:rPr>
              <w:t xml:space="preserve">collaborative and </w:t>
            </w:r>
            <w:r w:rsidRPr="00724C02">
              <w:rPr>
                <w:rFonts w:ascii="Calibri" w:hAnsi="Calibri" w:cs="Calibri"/>
                <w:lang w:val="en-GB"/>
              </w:rPr>
              <w:t xml:space="preserve">socially engaged artist? </w:t>
            </w:r>
            <w:r w:rsidRPr="00724C02">
              <w:rPr>
                <w:rFonts w:ascii="Calibri" w:eastAsiaTheme="minorEastAsia" w:hAnsi="Calibri" w:cs="Calibri"/>
                <w:color w:val="0D0D0D" w:themeColor="text1" w:themeTint="F2"/>
              </w:rPr>
              <w:t>How would you describe where you are on your career path?</w:t>
            </w:r>
          </w:p>
          <w:p w14:paraId="06084620" w14:textId="77777777" w:rsidR="00724C02" w:rsidRPr="00724C02" w:rsidRDefault="00724C02" w:rsidP="00E75386">
            <w:pPr>
              <w:rPr>
                <w:rFonts w:ascii="Calibri" w:hAnsi="Calibri" w:cs="Calibri"/>
                <w:lang w:val="en-GB"/>
              </w:rPr>
            </w:pPr>
            <w:r w:rsidRPr="00724C02">
              <w:rPr>
                <w:rFonts w:ascii="Calibri" w:hAnsi="Calibri" w:cs="Calibri"/>
                <w:lang w:val="en-GB"/>
              </w:rPr>
              <w:t xml:space="preserve"> </w:t>
            </w:r>
          </w:p>
          <w:p w14:paraId="0676EE01" w14:textId="77777777" w:rsidR="00724C02" w:rsidRPr="00724C02" w:rsidRDefault="00724C02" w:rsidP="00E75386">
            <w:pPr>
              <w:pStyle w:val="ListParagraph"/>
              <w:numPr>
                <w:ilvl w:val="0"/>
                <w:numId w:val="5"/>
              </w:numPr>
              <w:rPr>
                <w:rFonts w:ascii="Calibri" w:hAnsi="Calibri" w:cs="Calibri"/>
                <w:lang w:val="en-GB"/>
              </w:rPr>
            </w:pPr>
            <w:r w:rsidRPr="00724C02">
              <w:rPr>
                <w:rFonts w:ascii="Calibri" w:hAnsi="Calibri" w:cs="Calibri"/>
                <w:lang w:val="en-GB"/>
              </w:rPr>
              <w:t xml:space="preserve">In terms of ongoing projects and commissions, what are the biggest rewards and obstacles in doing collaborative work with a range of actors and communities especially in relation to place-based work? </w:t>
            </w:r>
          </w:p>
          <w:p w14:paraId="1B954E91" w14:textId="77777777" w:rsidR="00724C02" w:rsidRPr="00724C02" w:rsidRDefault="00724C02" w:rsidP="00E75386">
            <w:pPr>
              <w:pStyle w:val="ListParagraph"/>
              <w:rPr>
                <w:rFonts w:ascii="Calibri" w:eastAsiaTheme="minorEastAsia" w:hAnsi="Calibri" w:cs="Calibri"/>
                <w:color w:val="0D0D0D" w:themeColor="text1" w:themeTint="F2"/>
              </w:rPr>
            </w:pPr>
          </w:p>
          <w:p w14:paraId="49F3DEFA" w14:textId="1D8F666E" w:rsidR="00724C02" w:rsidRPr="00724C02" w:rsidRDefault="00724C02" w:rsidP="00E75386">
            <w:pPr>
              <w:pStyle w:val="Default"/>
              <w:numPr>
                <w:ilvl w:val="0"/>
                <w:numId w:val="5"/>
              </w:numPr>
              <w:rPr>
                <w:rFonts w:ascii="Calibri" w:hAnsi="Calibri" w:cs="Calibri"/>
              </w:rPr>
            </w:pPr>
            <w:r w:rsidRPr="00724C02">
              <w:rPr>
                <w:rFonts w:ascii="Calibri" w:eastAsiaTheme="minorEastAsia" w:hAnsi="Calibri" w:cs="Calibri"/>
                <w:color w:val="0D0D0D" w:themeColor="text1" w:themeTint="F2"/>
              </w:rPr>
              <w:t xml:space="preserve">Do you have a project that could be worked on with peers at the School  - at what stage of development? For example, are you developing or working on a particular project that connects with some of the </w:t>
            </w:r>
            <w:r w:rsidRPr="00724C02">
              <w:rPr>
                <w:rFonts w:ascii="Calibri" w:eastAsiaTheme="minorEastAsia" w:hAnsi="Calibri" w:cs="Calibri"/>
                <w:i/>
                <w:iCs/>
                <w:color w:val="0D0D0D" w:themeColor="text1" w:themeTint="F2"/>
              </w:rPr>
              <w:t>Focus Areas</w:t>
            </w:r>
            <w:r w:rsidRPr="00724C02">
              <w:rPr>
                <w:rFonts w:ascii="Calibri" w:eastAsiaTheme="minorEastAsia" w:hAnsi="Calibri" w:cs="Calibri"/>
                <w:color w:val="0D0D0D" w:themeColor="text1" w:themeTint="F2"/>
              </w:rPr>
              <w:t xml:space="preserve"> outlined for the 2026 School - if so, please tell us about the challenges or achievements underpinning you</w:t>
            </w:r>
            <w:r>
              <w:rPr>
                <w:rFonts w:ascii="Calibri" w:eastAsiaTheme="minorEastAsia" w:hAnsi="Calibri" w:cs="Calibri"/>
                <w:color w:val="0D0D0D" w:themeColor="text1" w:themeTint="F2"/>
              </w:rPr>
              <w:t>r</w:t>
            </w:r>
            <w:r w:rsidRPr="00724C02">
              <w:rPr>
                <w:rFonts w:ascii="Calibri" w:eastAsiaTheme="minorEastAsia" w:hAnsi="Calibri" w:cs="Calibri"/>
                <w:color w:val="0D0D0D" w:themeColor="text1" w:themeTint="F2"/>
              </w:rPr>
              <w:t xml:space="preserve"> project. </w:t>
            </w:r>
          </w:p>
          <w:p w14:paraId="2BBDEF8B" w14:textId="77777777" w:rsidR="00724C02" w:rsidRPr="00724C02" w:rsidRDefault="00724C02" w:rsidP="00E75386">
            <w:pPr>
              <w:pStyle w:val="Default"/>
              <w:rPr>
                <w:rFonts w:ascii="Calibri" w:hAnsi="Calibri" w:cs="Calibri"/>
              </w:rPr>
            </w:pPr>
          </w:p>
          <w:p w14:paraId="5098C19D" w14:textId="2A486783" w:rsidR="00724C02" w:rsidRPr="00724C02" w:rsidRDefault="00724C02" w:rsidP="00F90B6E">
            <w:pPr>
              <w:pStyle w:val="Default"/>
              <w:numPr>
                <w:ilvl w:val="0"/>
                <w:numId w:val="5"/>
              </w:numPr>
            </w:pPr>
            <w:r w:rsidRPr="00724C02">
              <w:rPr>
                <w:rFonts w:ascii="Calibri" w:eastAsiaTheme="minorEastAsia" w:hAnsi="Calibri" w:cs="Calibri"/>
                <w:color w:val="0D0D0D" w:themeColor="text1" w:themeTint="F2"/>
              </w:rPr>
              <w:t xml:space="preserve">What are your ambitions for the next stage of your practice as a socially engaged artist? What conceptual and practical  tools do you need (if any) to reach the next stage of your practice? </w:t>
            </w:r>
          </w:p>
          <w:p w14:paraId="0F48975A" w14:textId="77777777" w:rsidR="00724C02" w:rsidRPr="00724C02" w:rsidRDefault="00724C02" w:rsidP="00E75386">
            <w:pPr>
              <w:rPr>
                <w:rFonts w:ascii="Calibri" w:eastAsia="Times New Roman" w:hAnsi="Calibri" w:cs="Calibri"/>
                <w:b/>
                <w:bCs/>
                <w:color w:val="0D0D0D" w:themeColor="text1" w:themeTint="F2"/>
              </w:rPr>
            </w:pPr>
          </w:p>
          <w:p w14:paraId="6EE32013" w14:textId="77777777" w:rsidR="00724C02" w:rsidRPr="00724C02" w:rsidRDefault="00724C02" w:rsidP="00E75386">
            <w:pPr>
              <w:rPr>
                <w:rFonts w:ascii="Calibri" w:eastAsia="Times New Roman" w:hAnsi="Calibri" w:cs="Calibri"/>
                <w:b/>
                <w:bCs/>
                <w:color w:val="0D0D0D" w:themeColor="text1" w:themeTint="F2"/>
              </w:rPr>
            </w:pPr>
            <w:r w:rsidRPr="00724C02">
              <w:rPr>
                <w:rFonts w:ascii="Calibri" w:eastAsiaTheme="minorEastAsia" w:hAnsi="Calibri" w:cs="Calibri"/>
                <w:b/>
                <w:bCs/>
                <w:color w:val="0D0D0D" w:themeColor="text1" w:themeTint="F2"/>
              </w:rPr>
              <w:t xml:space="preserve">** </w:t>
            </w:r>
            <w:r w:rsidRPr="00724C02">
              <w:rPr>
                <w:rFonts w:ascii="Calibri" w:eastAsiaTheme="minorEastAsia" w:hAnsi="Calibri" w:cs="Calibri"/>
                <w:color w:val="0D0D0D" w:themeColor="text1" w:themeTint="F2"/>
              </w:rPr>
              <w:t>ONLY ELIGIBLE &amp; SHORTLISTED APPLICANTS WILL BE INVITED TO THE NEXT STAGE OF THE PROCESS</w:t>
            </w:r>
            <w:r w:rsidRPr="00724C02">
              <w:rPr>
                <w:rFonts w:ascii="Calibri" w:eastAsiaTheme="minorEastAsia" w:hAnsi="Calibri" w:cs="Calibri"/>
                <w:b/>
                <w:bCs/>
                <w:color w:val="0D0D0D" w:themeColor="text1" w:themeTint="F2"/>
              </w:rPr>
              <w:t xml:space="preserve"> **</w:t>
            </w:r>
          </w:p>
          <w:p w14:paraId="1A526494" w14:textId="77777777" w:rsidR="00724C02" w:rsidRPr="00724C02" w:rsidRDefault="00724C02" w:rsidP="00E75386">
            <w:pPr>
              <w:rPr>
                <w:rFonts w:ascii="Calibri" w:eastAsia="Times New Roman" w:hAnsi="Calibri" w:cs="Calibri"/>
                <w:b/>
                <w:bCs/>
                <w:color w:val="0D0D0D" w:themeColor="text1" w:themeTint="F2"/>
              </w:rPr>
            </w:pPr>
          </w:p>
          <w:p w14:paraId="3EC91BE7" w14:textId="5D3143E9" w:rsidR="00724C02" w:rsidRPr="00724C02" w:rsidRDefault="00724C02" w:rsidP="00E75386">
            <w:pPr>
              <w:rPr>
                <w:rFonts w:ascii="Calibri" w:eastAsiaTheme="minorEastAsia" w:hAnsi="Calibri" w:cs="Calibri"/>
                <w:color w:val="0D0D0D" w:themeColor="text1" w:themeTint="F2"/>
              </w:rPr>
            </w:pPr>
          </w:p>
        </w:tc>
      </w:tr>
      <w:tr w:rsidR="00EA41F2" w:rsidRPr="00724C02" w14:paraId="4D5CF773" w14:textId="77777777" w:rsidTr="00EB736B">
        <w:trPr>
          <w:trHeight w:val="278"/>
        </w:trPr>
        <w:tc>
          <w:tcPr>
            <w:tcW w:w="9776" w:type="dxa"/>
            <w:shd w:val="clear" w:color="auto" w:fill="D1D1D1" w:themeFill="background2" w:themeFillShade="E6"/>
            <w:noWrap/>
          </w:tcPr>
          <w:p w14:paraId="5B5FE56B" w14:textId="77777777" w:rsidR="00EA41F2" w:rsidRPr="00724C02" w:rsidRDefault="00EA41F2" w:rsidP="00EA41F2">
            <w:pPr>
              <w:rPr>
                <w:rFonts w:ascii="Calibri" w:eastAsia="Times New Roman" w:hAnsi="Calibri" w:cs="Calibri"/>
                <w:b/>
                <w:bCs/>
                <w:color w:val="0D0D0D" w:themeColor="text1" w:themeTint="F2"/>
              </w:rPr>
            </w:pPr>
            <w:r w:rsidRPr="00724C02">
              <w:rPr>
                <w:rFonts w:ascii="Calibri" w:eastAsia="Times New Roman" w:hAnsi="Calibri" w:cs="Calibri"/>
                <w:b/>
                <w:bCs/>
                <w:color w:val="0D0D0D" w:themeColor="text1" w:themeTint="F2"/>
              </w:rPr>
              <w:lastRenderedPageBreak/>
              <w:t>Step 2: Short presentation on your practice &amp; interview</w:t>
            </w:r>
          </w:p>
          <w:p w14:paraId="1E696BE5" w14:textId="08F11D88" w:rsidR="00EA41F2" w:rsidRPr="00724C02" w:rsidRDefault="00EA41F2" w:rsidP="00EA41F2">
            <w:pPr>
              <w:rPr>
                <w:rFonts w:ascii="Calibri" w:eastAsiaTheme="minorEastAsia" w:hAnsi="Calibri" w:cs="Calibri"/>
                <w:color w:val="0D0D0D" w:themeColor="text1" w:themeTint="F2"/>
              </w:rPr>
            </w:pPr>
            <w:r w:rsidRPr="004C4E1D">
              <w:rPr>
                <w:rFonts w:ascii="Calibri" w:eastAsia="Times New Roman" w:hAnsi="Calibri" w:cs="Calibri"/>
                <w:color w:val="0D0D0D" w:themeColor="text1" w:themeTint="F2"/>
              </w:rPr>
              <w:t>Thursday 14 May 202</w:t>
            </w:r>
            <w:r w:rsidRPr="00711C6D">
              <w:rPr>
                <w:rFonts w:ascii="Calibri" w:eastAsia="Times New Roman" w:hAnsi="Calibri" w:cs="Calibri"/>
                <w:color w:val="0D0D0D" w:themeColor="text1" w:themeTint="F2"/>
              </w:rPr>
              <w:t>6</w:t>
            </w:r>
          </w:p>
        </w:tc>
      </w:tr>
      <w:tr w:rsidR="00724C02" w:rsidRPr="00724C02" w14:paraId="3B7E648B" w14:textId="77777777" w:rsidTr="00E75386">
        <w:trPr>
          <w:trHeight w:val="561"/>
        </w:trPr>
        <w:tc>
          <w:tcPr>
            <w:tcW w:w="9776" w:type="dxa"/>
            <w:noWrap/>
          </w:tcPr>
          <w:p w14:paraId="7068D7D6" w14:textId="77777777" w:rsidR="00724C02" w:rsidRPr="00724C02" w:rsidRDefault="00724C02" w:rsidP="00E75386">
            <w:pPr>
              <w:rPr>
                <w:rFonts w:ascii="Calibri" w:hAnsi="Calibri" w:cs="Calibri"/>
                <w:color w:val="0D0D0D" w:themeColor="text1" w:themeTint="F2"/>
              </w:rPr>
            </w:pPr>
            <w:r w:rsidRPr="00724C02">
              <w:rPr>
                <w:rFonts w:ascii="Calibri" w:hAnsi="Calibri" w:cs="Calibri"/>
                <w:color w:val="0D0D0D" w:themeColor="text1" w:themeTint="F2"/>
              </w:rPr>
              <w:t xml:space="preserve">You will be invited to a Zoom call with Create and the Learning Lab Agency. </w:t>
            </w:r>
            <w:r w:rsidRPr="00724C02">
              <w:rPr>
                <w:rFonts w:ascii="Calibri" w:eastAsia="Times New Roman" w:hAnsi="Calibri" w:cs="Calibri"/>
                <w:color w:val="0D0D0D" w:themeColor="text1" w:themeTint="F2"/>
                <w:shd w:val="clear" w:color="auto" w:fill="FFFFFF"/>
              </w:rPr>
              <w:t xml:space="preserve">This is an opportunity for you to expand on the original </w:t>
            </w:r>
            <w:r w:rsidRPr="00724C02">
              <w:rPr>
                <w:rFonts w:ascii="Calibri" w:hAnsi="Calibri" w:cs="Calibri"/>
                <w:color w:val="0D0D0D" w:themeColor="text1" w:themeTint="F2"/>
              </w:rPr>
              <w:t>EOI, and for both the panel and for you, the applicant, to ask any additional questions about the Summer School.</w:t>
            </w:r>
          </w:p>
          <w:p w14:paraId="012D2202" w14:textId="77777777" w:rsidR="00724C02" w:rsidRPr="00724C02" w:rsidRDefault="00724C02" w:rsidP="00E75386">
            <w:pPr>
              <w:rPr>
                <w:rFonts w:ascii="Calibri" w:hAnsi="Calibri" w:cs="Calibri"/>
                <w:color w:val="0D0D0D" w:themeColor="text1" w:themeTint="F2"/>
              </w:rPr>
            </w:pPr>
          </w:p>
        </w:tc>
      </w:tr>
      <w:tr w:rsidR="00724C02" w:rsidRPr="00724C02" w14:paraId="47D4A6CF" w14:textId="77777777" w:rsidTr="00E75386">
        <w:trPr>
          <w:trHeight w:val="561"/>
        </w:trPr>
        <w:tc>
          <w:tcPr>
            <w:tcW w:w="9776" w:type="dxa"/>
            <w:shd w:val="clear" w:color="auto" w:fill="D1D1D1" w:themeFill="background2" w:themeFillShade="E6"/>
            <w:noWrap/>
          </w:tcPr>
          <w:p w14:paraId="7AE3FCB7" w14:textId="77777777" w:rsidR="00724C02" w:rsidRPr="00724C02" w:rsidRDefault="00724C02" w:rsidP="00E75386">
            <w:pPr>
              <w:rPr>
                <w:rFonts w:ascii="Calibri" w:eastAsia="Times New Roman" w:hAnsi="Calibri" w:cs="Calibri"/>
                <w:b/>
                <w:bCs/>
                <w:color w:val="0D0D0D" w:themeColor="text1" w:themeTint="F2"/>
              </w:rPr>
            </w:pPr>
            <w:r w:rsidRPr="00724C02">
              <w:rPr>
                <w:rFonts w:ascii="Calibri" w:eastAsia="Times New Roman" w:hAnsi="Calibri" w:cs="Calibri"/>
                <w:b/>
                <w:bCs/>
                <w:color w:val="0D0D0D" w:themeColor="text1" w:themeTint="F2"/>
              </w:rPr>
              <w:t>Step 3: Notification of award outcome:</w:t>
            </w:r>
          </w:p>
          <w:p w14:paraId="1762E415" w14:textId="460732DC" w:rsidR="00724C02" w:rsidRPr="00724C02" w:rsidRDefault="0012665A" w:rsidP="00E75386">
            <w:pPr>
              <w:rPr>
                <w:rFonts w:ascii="Calibri" w:hAnsi="Calibri" w:cs="Calibri"/>
                <w:color w:val="0D0D0D" w:themeColor="text1" w:themeTint="F2"/>
              </w:rPr>
            </w:pPr>
            <w:r>
              <w:rPr>
                <w:rFonts w:ascii="Calibri" w:eastAsia="Times New Roman" w:hAnsi="Calibri" w:cs="Calibri"/>
                <w:color w:val="0D0D0D" w:themeColor="text1" w:themeTint="F2"/>
              </w:rPr>
              <w:t>Monday 25 May 2026</w:t>
            </w:r>
          </w:p>
        </w:tc>
      </w:tr>
      <w:tr w:rsidR="00724C02" w:rsidRPr="00724C02" w14:paraId="3EA7A742" w14:textId="77777777" w:rsidTr="00E75386">
        <w:trPr>
          <w:trHeight w:val="278"/>
        </w:trPr>
        <w:tc>
          <w:tcPr>
            <w:tcW w:w="9776" w:type="dxa"/>
            <w:noWrap/>
          </w:tcPr>
          <w:p w14:paraId="44104158" w14:textId="77777777" w:rsidR="00724C02" w:rsidRPr="00724C02" w:rsidRDefault="00724C02" w:rsidP="00E75386">
            <w:pPr>
              <w:rPr>
                <w:rFonts w:ascii="Calibri" w:hAnsi="Calibri" w:cs="Calibri"/>
                <w:color w:val="0D0D0D" w:themeColor="text1" w:themeTint="F2"/>
              </w:rPr>
            </w:pPr>
            <w:r w:rsidRPr="00724C02">
              <w:rPr>
                <w:rFonts w:ascii="Calibri" w:hAnsi="Calibri" w:cs="Calibri"/>
                <w:color w:val="0D0D0D" w:themeColor="text1" w:themeTint="F2"/>
              </w:rPr>
              <w:t xml:space="preserve">Applicants will be notified of the outcome by email. </w:t>
            </w:r>
          </w:p>
        </w:tc>
      </w:tr>
    </w:tbl>
    <w:p w14:paraId="40C86418" w14:textId="77777777" w:rsidR="00724C02" w:rsidRPr="00724C02" w:rsidRDefault="00724C02" w:rsidP="00724C02">
      <w:pPr>
        <w:rPr>
          <w:rFonts w:ascii="Calibri" w:hAnsi="Calibri" w:cs="Calibri"/>
          <w:b/>
          <w:color w:val="E97132" w:themeColor="accent2"/>
          <w:sz w:val="22"/>
          <w:szCs w:val="22"/>
          <w:lang w:val="en-GB"/>
        </w:rPr>
      </w:pPr>
    </w:p>
    <w:p w14:paraId="62B4D3BE" w14:textId="77777777" w:rsidR="00724C02" w:rsidRPr="00724C02" w:rsidRDefault="00724C02" w:rsidP="00724C02">
      <w:pPr>
        <w:pStyle w:val="Heading2"/>
        <w:rPr>
          <w:rFonts w:ascii="Calibri" w:hAnsi="Calibri" w:cs="Calibri"/>
          <w:b/>
          <w:bCs/>
          <w:color w:val="E97132" w:themeColor="accent2"/>
          <w:sz w:val="22"/>
          <w:szCs w:val="22"/>
          <w:lang w:val="en-GB"/>
        </w:rPr>
      </w:pPr>
      <w:r w:rsidRPr="00724C02">
        <w:rPr>
          <w:rFonts w:ascii="Calibri" w:hAnsi="Calibri" w:cs="Calibri"/>
          <w:b/>
          <w:bCs/>
          <w:color w:val="E97132" w:themeColor="accent2"/>
          <w:sz w:val="22"/>
          <w:szCs w:val="22"/>
          <w:lang w:val="en-GB"/>
        </w:rPr>
        <w:t xml:space="preserve">4. Applicant Supports </w:t>
      </w:r>
    </w:p>
    <w:p w14:paraId="4E2C16DC" w14:textId="77777777" w:rsidR="00724C02" w:rsidRPr="00724C02" w:rsidRDefault="00724C02" w:rsidP="00724C02">
      <w:pPr>
        <w:rPr>
          <w:rFonts w:ascii="Calibri" w:hAnsi="Calibri" w:cs="Calibri"/>
          <w:sz w:val="22"/>
          <w:szCs w:val="22"/>
          <w:lang w:val="en-GB"/>
        </w:rPr>
      </w:pPr>
      <w:r w:rsidRPr="00724C02">
        <w:rPr>
          <w:rFonts w:ascii="Calibri" w:hAnsi="Calibri" w:cs="Calibri"/>
          <w:sz w:val="22"/>
          <w:szCs w:val="22"/>
          <w:lang w:val="en-GB"/>
        </w:rPr>
        <w:t>Create and the Learning Lab Agency aim to make the application process accessible to all. We provide supports to remove barriers for applicants to the Summer School. These may include translation from other languages or transcription of audio and video files. We will use all reasonable means to assist applicants eligible under the conditions of the Summer School. To find out more, please contact Create (info[at]create-ireland.ie or 01 473 6600) at least 2 weeks in advance of the closing date. If you feel your needs are not outlined here, please contact us and we will do our best to support you.</w:t>
      </w:r>
    </w:p>
    <w:p w14:paraId="1B6EB784" w14:textId="19333456" w:rsidR="006D6F0E" w:rsidRPr="00724C02" w:rsidRDefault="009A41DB">
      <w:pPr>
        <w:rPr>
          <w:rFonts w:ascii="Calibri" w:hAnsi="Calibri" w:cs="Calibri"/>
          <w:sz w:val="22"/>
          <w:szCs w:val="22"/>
        </w:rPr>
      </w:pPr>
      <w:r w:rsidRPr="00852C77">
        <w:rPr>
          <w:rFonts w:ascii="Calibri" w:hAnsi="Calibri" w:cs="Calibri"/>
          <w:noProof/>
          <w:lang w:val="en-GB"/>
        </w:rPr>
        <w:drawing>
          <wp:anchor distT="0" distB="0" distL="114300" distR="114300" simplePos="0" relativeHeight="251660288" behindDoc="0" locked="0" layoutInCell="1" allowOverlap="1" wp14:anchorId="3EA7D9B6" wp14:editId="0D4C576D">
            <wp:simplePos x="0" y="0"/>
            <wp:positionH relativeFrom="column">
              <wp:posOffset>5059367</wp:posOffset>
            </wp:positionH>
            <wp:positionV relativeFrom="paragraph">
              <wp:posOffset>189865</wp:posOffset>
            </wp:positionV>
            <wp:extent cx="1240790" cy="468630"/>
            <wp:effectExtent l="0" t="0" r="3810" b="1270"/>
            <wp:wrapThrough wrapText="bothSides">
              <wp:wrapPolygon edited="0">
                <wp:start x="0" y="0"/>
                <wp:lineTo x="0" y="21073"/>
                <wp:lineTo x="21445" y="21073"/>
                <wp:lineTo x="21445" y="0"/>
                <wp:lineTo x="0" y="0"/>
              </wp:wrapPolygon>
            </wp:wrapThrough>
            <wp:docPr id="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40790" cy="468630"/>
                    </a:xfrm>
                    <a:prstGeom prst="rect">
                      <a:avLst/>
                    </a:prstGeom>
                  </pic:spPr>
                </pic:pic>
              </a:graphicData>
            </a:graphic>
            <wp14:sizeRelH relativeFrom="page">
              <wp14:pctWidth>0</wp14:pctWidth>
            </wp14:sizeRelH>
            <wp14:sizeRelV relativeFrom="page">
              <wp14:pctHeight>0</wp14:pctHeight>
            </wp14:sizeRelV>
          </wp:anchor>
        </w:drawing>
      </w:r>
      <w:r>
        <w:rPr>
          <w:noProof/>
          <w:lang w:val="en-GB"/>
        </w:rPr>
        <w:drawing>
          <wp:anchor distT="0" distB="0" distL="114300" distR="114300" simplePos="0" relativeHeight="251661312" behindDoc="0" locked="0" layoutInCell="1" allowOverlap="1" wp14:anchorId="6E5DAF34" wp14:editId="14FD1EB9">
            <wp:simplePos x="0" y="0"/>
            <wp:positionH relativeFrom="column">
              <wp:posOffset>2450787</wp:posOffset>
            </wp:positionH>
            <wp:positionV relativeFrom="paragraph">
              <wp:posOffset>177165</wp:posOffset>
            </wp:positionV>
            <wp:extent cx="2465705" cy="486410"/>
            <wp:effectExtent l="0" t="0" r="0" b="0"/>
            <wp:wrapThrough wrapText="bothSides">
              <wp:wrapPolygon edited="0">
                <wp:start x="0" y="0"/>
                <wp:lineTo x="0" y="20867"/>
                <wp:lineTo x="21472" y="20867"/>
                <wp:lineTo x="21472" y="0"/>
                <wp:lineTo x="0" y="0"/>
              </wp:wrapPolygon>
            </wp:wrapThrough>
            <wp:docPr id="2011991834" name="Picture 3" descr="A whit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991834" name="Picture 3" descr="A white text on a black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65705" cy="486410"/>
                    </a:xfrm>
                    <a:prstGeom prst="rect">
                      <a:avLst/>
                    </a:prstGeom>
                  </pic:spPr>
                </pic:pic>
              </a:graphicData>
            </a:graphic>
            <wp14:sizeRelH relativeFrom="margin">
              <wp14:pctWidth>0</wp14:pctWidth>
            </wp14:sizeRelH>
            <wp14:sizeRelV relativeFrom="margin">
              <wp14:pctHeight>0</wp14:pctHeight>
            </wp14:sizeRelV>
          </wp:anchor>
        </w:drawing>
      </w:r>
      <w:r w:rsidRPr="00852C77">
        <w:rPr>
          <w:rFonts w:ascii="Calibri" w:hAnsi="Calibri" w:cs="Calibri"/>
          <w:noProof/>
          <w:lang w:val="en-GB"/>
        </w:rPr>
        <w:drawing>
          <wp:anchor distT="0" distB="0" distL="114300" distR="114300" simplePos="0" relativeHeight="251659264" behindDoc="0" locked="0" layoutInCell="1" allowOverlap="1" wp14:anchorId="52E2B56B" wp14:editId="5C6B7373">
            <wp:simplePos x="0" y="0"/>
            <wp:positionH relativeFrom="column">
              <wp:posOffset>-394648</wp:posOffset>
            </wp:positionH>
            <wp:positionV relativeFrom="paragraph">
              <wp:posOffset>193675</wp:posOffset>
            </wp:positionV>
            <wp:extent cx="2797175" cy="474345"/>
            <wp:effectExtent l="0" t="0" r="0" b="0"/>
            <wp:wrapThrough wrapText="bothSides">
              <wp:wrapPolygon edited="0">
                <wp:start x="5492" y="0"/>
                <wp:lineTo x="0" y="0"/>
                <wp:lineTo x="0" y="15036"/>
                <wp:lineTo x="588" y="18506"/>
                <wp:lineTo x="588" y="19084"/>
                <wp:lineTo x="1373" y="20819"/>
                <wp:lineTo x="1569" y="20819"/>
                <wp:lineTo x="5982" y="20819"/>
                <wp:lineTo x="5982" y="18506"/>
                <wp:lineTo x="17162" y="18506"/>
                <wp:lineTo x="21477" y="16193"/>
                <wp:lineTo x="21477" y="5205"/>
                <wp:lineTo x="19908" y="4048"/>
                <wp:lineTo x="5982" y="0"/>
                <wp:lineTo x="5492" y="0"/>
              </wp:wrapPolygon>
            </wp:wrapThrough>
            <wp:docPr id="2"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97175" cy="474345"/>
                    </a:xfrm>
                    <a:prstGeom prst="rect">
                      <a:avLst/>
                    </a:prstGeom>
                  </pic:spPr>
                </pic:pic>
              </a:graphicData>
            </a:graphic>
            <wp14:sizeRelH relativeFrom="page">
              <wp14:pctWidth>0</wp14:pctWidth>
            </wp14:sizeRelH>
            <wp14:sizeRelV relativeFrom="page">
              <wp14:pctHeight>0</wp14:pctHeight>
            </wp14:sizeRelV>
          </wp:anchor>
        </w:drawing>
      </w:r>
    </w:p>
    <w:sectPr w:rsidR="006D6F0E" w:rsidRPr="00724C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Bw Nista Grotesk DEMO">
    <w:altName w:val="Calibri"/>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36E"/>
    <w:multiLevelType w:val="hybridMultilevel"/>
    <w:tmpl w:val="8D3CB2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2E658B"/>
    <w:multiLevelType w:val="hybridMultilevel"/>
    <w:tmpl w:val="95648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BA2B53"/>
    <w:multiLevelType w:val="hybridMultilevel"/>
    <w:tmpl w:val="19A88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94008B"/>
    <w:multiLevelType w:val="hybridMultilevel"/>
    <w:tmpl w:val="DF8EC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85276D"/>
    <w:multiLevelType w:val="hybridMultilevel"/>
    <w:tmpl w:val="80CE06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3B02D1B"/>
    <w:multiLevelType w:val="hybridMultilevel"/>
    <w:tmpl w:val="2954D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2A1584"/>
    <w:multiLevelType w:val="hybridMultilevel"/>
    <w:tmpl w:val="DE307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3076515">
    <w:abstractNumId w:val="3"/>
  </w:num>
  <w:num w:numId="2" w16cid:durableId="457380583">
    <w:abstractNumId w:val="2"/>
  </w:num>
  <w:num w:numId="3" w16cid:durableId="872689594">
    <w:abstractNumId w:val="0"/>
  </w:num>
  <w:num w:numId="4" w16cid:durableId="1894265202">
    <w:abstractNumId w:val="4"/>
  </w:num>
  <w:num w:numId="5" w16cid:durableId="1009992630">
    <w:abstractNumId w:val="6"/>
  </w:num>
  <w:num w:numId="6" w16cid:durableId="1321470008">
    <w:abstractNumId w:val="1"/>
  </w:num>
  <w:num w:numId="7" w16cid:durableId="1655186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C02"/>
    <w:rsid w:val="0012665A"/>
    <w:rsid w:val="00157924"/>
    <w:rsid w:val="0018177F"/>
    <w:rsid w:val="001B2036"/>
    <w:rsid w:val="0023694D"/>
    <w:rsid w:val="00297712"/>
    <w:rsid w:val="002F11B1"/>
    <w:rsid w:val="00317D2D"/>
    <w:rsid w:val="00350D49"/>
    <w:rsid w:val="00570E16"/>
    <w:rsid w:val="0058345B"/>
    <w:rsid w:val="006B62EF"/>
    <w:rsid w:val="006D6F0E"/>
    <w:rsid w:val="00711C6D"/>
    <w:rsid w:val="00714A85"/>
    <w:rsid w:val="00721006"/>
    <w:rsid w:val="00724C02"/>
    <w:rsid w:val="007866FB"/>
    <w:rsid w:val="00827F6B"/>
    <w:rsid w:val="00834782"/>
    <w:rsid w:val="00851E14"/>
    <w:rsid w:val="00855259"/>
    <w:rsid w:val="008C7572"/>
    <w:rsid w:val="008E3932"/>
    <w:rsid w:val="009A41DB"/>
    <w:rsid w:val="00A43D35"/>
    <w:rsid w:val="00A9433C"/>
    <w:rsid w:val="00AC3B88"/>
    <w:rsid w:val="00AD1277"/>
    <w:rsid w:val="00B663B5"/>
    <w:rsid w:val="00B94264"/>
    <w:rsid w:val="00C47E60"/>
    <w:rsid w:val="00C503EC"/>
    <w:rsid w:val="00C51C44"/>
    <w:rsid w:val="00C833E6"/>
    <w:rsid w:val="00CA17A7"/>
    <w:rsid w:val="00D23320"/>
    <w:rsid w:val="00D55D54"/>
    <w:rsid w:val="00D960CC"/>
    <w:rsid w:val="00DA1F6F"/>
    <w:rsid w:val="00DA77CA"/>
    <w:rsid w:val="00E968C5"/>
    <w:rsid w:val="00EA41F2"/>
    <w:rsid w:val="00EB736B"/>
    <w:rsid w:val="00F37D6E"/>
    <w:rsid w:val="00F90B6E"/>
    <w:rsid w:val="00FE4976"/>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2C0CE95"/>
  <w15:chartTrackingRefBased/>
  <w15:docId w15:val="{2CE0E379-7922-F840-AD89-D68730F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C02"/>
  </w:style>
  <w:style w:type="paragraph" w:styleId="Heading1">
    <w:name w:val="heading 1"/>
    <w:basedOn w:val="Normal"/>
    <w:next w:val="Normal"/>
    <w:link w:val="Heading1Char"/>
    <w:uiPriority w:val="9"/>
    <w:qFormat/>
    <w:rsid w:val="00724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4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4C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4C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4C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4C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4C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4C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4C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C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4C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4C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4C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4C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4C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4C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4C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4C02"/>
    <w:rPr>
      <w:rFonts w:eastAsiaTheme="majorEastAsia" w:cstheme="majorBidi"/>
      <w:color w:val="272727" w:themeColor="text1" w:themeTint="D8"/>
    </w:rPr>
  </w:style>
  <w:style w:type="paragraph" w:styleId="Title">
    <w:name w:val="Title"/>
    <w:basedOn w:val="Normal"/>
    <w:next w:val="Normal"/>
    <w:link w:val="TitleChar"/>
    <w:uiPriority w:val="10"/>
    <w:qFormat/>
    <w:rsid w:val="00724C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4C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4C0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4C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4C0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24C02"/>
    <w:rPr>
      <w:i/>
      <w:iCs/>
      <w:color w:val="404040" w:themeColor="text1" w:themeTint="BF"/>
    </w:rPr>
  </w:style>
  <w:style w:type="paragraph" w:styleId="ListParagraph">
    <w:name w:val="List Paragraph"/>
    <w:basedOn w:val="Normal"/>
    <w:uiPriority w:val="34"/>
    <w:qFormat/>
    <w:rsid w:val="00724C02"/>
    <w:pPr>
      <w:ind w:left="720"/>
      <w:contextualSpacing/>
    </w:pPr>
  </w:style>
  <w:style w:type="character" w:styleId="IntenseEmphasis">
    <w:name w:val="Intense Emphasis"/>
    <w:basedOn w:val="DefaultParagraphFont"/>
    <w:uiPriority w:val="21"/>
    <w:qFormat/>
    <w:rsid w:val="00724C02"/>
    <w:rPr>
      <w:i/>
      <w:iCs/>
      <w:color w:val="0F4761" w:themeColor="accent1" w:themeShade="BF"/>
    </w:rPr>
  </w:style>
  <w:style w:type="paragraph" w:styleId="IntenseQuote">
    <w:name w:val="Intense Quote"/>
    <w:basedOn w:val="Normal"/>
    <w:next w:val="Normal"/>
    <w:link w:val="IntenseQuoteChar"/>
    <w:uiPriority w:val="30"/>
    <w:qFormat/>
    <w:rsid w:val="00724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4C02"/>
    <w:rPr>
      <w:i/>
      <w:iCs/>
      <w:color w:val="0F4761" w:themeColor="accent1" w:themeShade="BF"/>
    </w:rPr>
  </w:style>
  <w:style w:type="character" w:styleId="IntenseReference">
    <w:name w:val="Intense Reference"/>
    <w:basedOn w:val="DefaultParagraphFont"/>
    <w:uiPriority w:val="32"/>
    <w:qFormat/>
    <w:rsid w:val="00724C02"/>
    <w:rPr>
      <w:b/>
      <w:bCs/>
      <w:smallCaps/>
      <w:color w:val="0F4761" w:themeColor="accent1" w:themeShade="BF"/>
      <w:spacing w:val="5"/>
    </w:rPr>
  </w:style>
  <w:style w:type="character" w:styleId="Hyperlink">
    <w:name w:val="Hyperlink"/>
    <w:basedOn w:val="DefaultParagraphFont"/>
    <w:uiPriority w:val="99"/>
    <w:unhideWhenUsed/>
    <w:rsid w:val="00724C02"/>
    <w:rPr>
      <w:color w:val="0000FF"/>
      <w:u w:val="single"/>
    </w:rPr>
  </w:style>
  <w:style w:type="paragraph" w:customStyle="1" w:styleId="Default">
    <w:name w:val="Default"/>
    <w:rsid w:val="00724C02"/>
    <w:pPr>
      <w:autoSpaceDE w:val="0"/>
      <w:autoSpaceDN w:val="0"/>
      <w:adjustRightInd w:val="0"/>
    </w:pPr>
    <w:rPr>
      <w:rFonts w:ascii="Bw Nista Grotesk DEMO" w:hAnsi="Bw Nista Grotesk DEMO" w:cs="Bw Nista Grotesk DEMO"/>
      <w:color w:val="000000"/>
      <w:kern w:val="0"/>
      <w14:ligatures w14:val="none"/>
    </w:rPr>
  </w:style>
  <w:style w:type="character" w:customStyle="1" w:styleId="A2">
    <w:name w:val="A2"/>
    <w:uiPriority w:val="99"/>
    <w:rsid w:val="00724C02"/>
    <w:rPr>
      <w:rFonts w:cs="Bw Nista Grotesk DEMO"/>
      <w:color w:val="211D1E"/>
      <w:sz w:val="26"/>
      <w:szCs w:val="26"/>
    </w:rPr>
  </w:style>
  <w:style w:type="table" w:styleId="TableGrid">
    <w:name w:val="Table Grid"/>
    <w:basedOn w:val="TableNormal"/>
    <w:uiPriority w:val="39"/>
    <w:rsid w:val="00724C02"/>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F11B1"/>
  </w:style>
  <w:style w:type="character" w:styleId="CommentReference">
    <w:name w:val="annotation reference"/>
    <w:basedOn w:val="DefaultParagraphFont"/>
    <w:uiPriority w:val="99"/>
    <w:semiHidden/>
    <w:unhideWhenUsed/>
    <w:rsid w:val="001B2036"/>
    <w:rPr>
      <w:sz w:val="16"/>
      <w:szCs w:val="16"/>
    </w:rPr>
  </w:style>
  <w:style w:type="paragraph" w:styleId="CommentText">
    <w:name w:val="annotation text"/>
    <w:basedOn w:val="Normal"/>
    <w:link w:val="CommentTextChar"/>
    <w:uiPriority w:val="99"/>
    <w:semiHidden/>
    <w:unhideWhenUsed/>
    <w:rsid w:val="001B2036"/>
    <w:rPr>
      <w:sz w:val="20"/>
      <w:szCs w:val="20"/>
    </w:rPr>
  </w:style>
  <w:style w:type="character" w:customStyle="1" w:styleId="CommentTextChar">
    <w:name w:val="Comment Text Char"/>
    <w:basedOn w:val="DefaultParagraphFont"/>
    <w:link w:val="CommentText"/>
    <w:uiPriority w:val="99"/>
    <w:semiHidden/>
    <w:rsid w:val="001B2036"/>
    <w:rPr>
      <w:sz w:val="20"/>
      <w:szCs w:val="20"/>
    </w:rPr>
  </w:style>
  <w:style w:type="paragraph" w:styleId="CommentSubject">
    <w:name w:val="annotation subject"/>
    <w:basedOn w:val="CommentText"/>
    <w:next w:val="CommentText"/>
    <w:link w:val="CommentSubjectChar"/>
    <w:uiPriority w:val="99"/>
    <w:semiHidden/>
    <w:unhideWhenUsed/>
    <w:rsid w:val="001B2036"/>
    <w:rPr>
      <w:b/>
      <w:bCs/>
    </w:rPr>
  </w:style>
  <w:style w:type="character" w:customStyle="1" w:styleId="CommentSubjectChar">
    <w:name w:val="Comment Subject Char"/>
    <w:basedOn w:val="CommentTextChar"/>
    <w:link w:val="CommentSubject"/>
    <w:uiPriority w:val="99"/>
    <w:semiHidden/>
    <w:rsid w:val="001B20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eate-ireland.ie"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5e9ea1f-6439-4a55-b1a4-5c405a278d5d" xsi:nil="true"/>
    <Date0 xmlns="45e9ea1f-6439-4a55-b1a4-5c405a278d5d" xsi:nil="true"/>
    <TaxCatchAll xmlns="acfe77bc-a512-4e47-988e-5653dd16e4a2" xsi:nil="true"/>
    <date xmlns="45e9ea1f-6439-4a55-b1a4-5c405a278d5d" xsi:nil="true"/>
    <_Flow_SignoffStatus xmlns="45e9ea1f-6439-4a55-b1a4-5c405a278d5d" xsi:nil="true"/>
    <lcf76f155ced4ddcb4097134ff3c332f xmlns="45e9ea1f-6439-4a55-b1a4-5c405a278d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032CC-24C7-4033-8157-DABCD7AD2437}">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2.xml><?xml version="1.0" encoding="utf-8"?>
<ds:datastoreItem xmlns:ds="http://schemas.openxmlformats.org/officeDocument/2006/customXml" ds:itemID="{9DFD29B5-17C7-414B-BB7C-195C6944957D}">
  <ds:schemaRefs>
    <ds:schemaRef ds:uri="http://schemas.microsoft.com/sharepoint/v3/contenttype/forms"/>
  </ds:schemaRefs>
</ds:datastoreItem>
</file>

<file path=customXml/itemProps3.xml><?xml version="1.0" encoding="utf-8"?>
<ds:datastoreItem xmlns:ds="http://schemas.openxmlformats.org/officeDocument/2006/customXml" ds:itemID="{33D63FF0-B665-436C-A61B-945CAEA84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773</Words>
  <Characters>4409</Characters>
  <Application>Microsoft Office Word</Application>
  <DocSecurity>0</DocSecurity>
  <Lines>36</Lines>
  <Paragraphs>10</Paragraphs>
  <ScaleCrop>false</ScaleCrop>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o'brien</dc:creator>
  <cp:keywords/>
  <dc:description/>
  <cp:lastModifiedBy>Aine Crowley</cp:lastModifiedBy>
  <cp:revision>18</cp:revision>
  <dcterms:created xsi:type="dcterms:W3CDTF">2026-02-25T22:11:00Z</dcterms:created>
  <dcterms:modified xsi:type="dcterms:W3CDTF">2026-03-02T18:02:00Z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